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D5D41" w14:textId="4EC52E91" w:rsidR="00FA5985" w:rsidRPr="00FA5985" w:rsidRDefault="00FA5985" w:rsidP="00D35715">
      <w:pPr>
        <w:pStyle w:val="NoSpacing"/>
        <w:rPr>
          <w:rFonts w:ascii="Arial" w:hAnsi="Arial" w:cs="Arial"/>
          <w:b/>
          <w:bCs/>
          <w:sz w:val="24"/>
          <w:szCs w:val="24"/>
        </w:rPr>
      </w:pPr>
      <w:r w:rsidRPr="00FA5985">
        <w:rPr>
          <w:rFonts w:ascii="Arial" w:hAnsi="Arial" w:cs="Arial"/>
          <w:b/>
          <w:bCs/>
          <w:sz w:val="24"/>
          <w:szCs w:val="24"/>
        </w:rPr>
        <w:t>Ode to Joy</w:t>
      </w:r>
    </w:p>
    <w:p w14:paraId="553629B8" w14:textId="77777777" w:rsidR="00FA5985" w:rsidRDefault="00FA5985" w:rsidP="00D35715">
      <w:pPr>
        <w:pStyle w:val="NoSpacing"/>
        <w:rPr>
          <w:rFonts w:ascii="Arial" w:hAnsi="Arial" w:cs="Arial"/>
          <w:sz w:val="24"/>
          <w:szCs w:val="24"/>
        </w:rPr>
      </w:pPr>
    </w:p>
    <w:p w14:paraId="2FFB8E16" w14:textId="3D456BAC" w:rsidR="00FA5985" w:rsidRDefault="00FA5985" w:rsidP="00D35715">
      <w:pPr>
        <w:pStyle w:val="NoSpacing"/>
        <w:rPr>
          <w:rFonts w:ascii="Arial" w:hAnsi="Arial" w:cs="Arial"/>
          <w:sz w:val="24"/>
          <w:szCs w:val="24"/>
        </w:rPr>
      </w:pPr>
      <w:hyperlink r:id="rId4" w:history="1">
        <w:r w:rsidRPr="00B35980">
          <w:rPr>
            <w:rStyle w:val="Hyperlink"/>
            <w:rFonts w:ascii="Arial" w:hAnsi="Arial" w:cs="Arial"/>
            <w:sz w:val="24"/>
            <w:szCs w:val="24"/>
          </w:rPr>
          <w:t>https://www.youtube.com/watch?v=X_hIptF5aCA</w:t>
        </w:r>
      </w:hyperlink>
    </w:p>
    <w:p w14:paraId="564FB396" w14:textId="77777777" w:rsidR="00FA5985" w:rsidRDefault="00FA5985" w:rsidP="00D35715">
      <w:pPr>
        <w:pStyle w:val="NoSpacing"/>
        <w:rPr>
          <w:rFonts w:ascii="Arial" w:hAnsi="Arial" w:cs="Arial"/>
          <w:sz w:val="24"/>
          <w:szCs w:val="24"/>
        </w:rPr>
      </w:pPr>
    </w:p>
    <w:p w14:paraId="20B65538" w14:textId="77777777" w:rsidR="00D35715" w:rsidRPr="00810660" w:rsidRDefault="00D35715" w:rsidP="00D35715">
      <w:pPr>
        <w:pStyle w:val="ve1"/>
        <w:shd w:val="clear" w:color="auto" w:fill="FFFFFF"/>
        <w:spacing w:before="0" w:beforeAutospacing="0" w:after="0" w:afterAutospacing="0" w:line="450" w:lineRule="atLeast"/>
        <w:ind w:left="240" w:hanging="240"/>
        <w:rPr>
          <w:rFonts w:ascii="Arial" w:hAnsi="Arial" w:cs="Arial"/>
          <w:color w:val="000000"/>
          <w:spacing w:val="3"/>
        </w:rPr>
      </w:pPr>
      <w:r w:rsidRPr="00810660">
        <w:rPr>
          <w:rFonts w:ascii="Arial" w:hAnsi="Arial" w:cs="Arial"/>
          <w:color w:val="000000"/>
          <w:spacing w:val="3"/>
        </w:rPr>
        <w:t>Our help is in the name of the Lord</w:t>
      </w:r>
    </w:p>
    <w:p w14:paraId="0DEFF66D" w14:textId="77777777" w:rsidR="00D35715" w:rsidRPr="00810660" w:rsidRDefault="00D35715" w:rsidP="00D35715">
      <w:pPr>
        <w:pStyle w:val="ve1"/>
        <w:shd w:val="clear" w:color="auto" w:fill="FFFFFF"/>
        <w:spacing w:before="0" w:beforeAutospacing="0" w:after="0" w:afterAutospacing="0" w:line="450" w:lineRule="atLeast"/>
        <w:ind w:left="240" w:hanging="240"/>
        <w:rPr>
          <w:rFonts w:ascii="Arial" w:hAnsi="Arial" w:cs="Arial"/>
          <w:color w:val="000000"/>
          <w:spacing w:val="3"/>
        </w:rPr>
      </w:pPr>
      <w:proofErr w:type="gramStart"/>
      <w:r w:rsidRPr="00810660">
        <w:rPr>
          <w:rStyle w:val="Emphasis"/>
          <w:rFonts w:ascii="Arial" w:eastAsiaTheme="majorEastAsia" w:hAnsi="Arial" w:cs="Arial"/>
          <w:color w:val="FF0000"/>
          <w:spacing w:val="3"/>
        </w:rPr>
        <w:t>All</w:t>
      </w:r>
      <w:r w:rsidRPr="00810660">
        <w:rPr>
          <w:rFonts w:ascii="Arial" w:hAnsi="Arial" w:cs="Arial"/>
          <w:color w:val="000000"/>
          <w:spacing w:val="3"/>
        </w:rPr>
        <w:t>  </w:t>
      </w:r>
      <w:r w:rsidRPr="00810660">
        <w:rPr>
          <w:rStyle w:val="Strong"/>
          <w:rFonts w:ascii="Arial" w:eastAsiaTheme="majorEastAsia" w:hAnsi="Arial" w:cs="Arial"/>
          <w:color w:val="000000"/>
          <w:spacing w:val="3"/>
        </w:rPr>
        <w:t>who</w:t>
      </w:r>
      <w:proofErr w:type="gramEnd"/>
      <w:r w:rsidRPr="00810660">
        <w:rPr>
          <w:rStyle w:val="Strong"/>
          <w:rFonts w:ascii="Arial" w:eastAsiaTheme="majorEastAsia" w:hAnsi="Arial" w:cs="Arial"/>
          <w:color w:val="000000"/>
          <w:spacing w:val="3"/>
        </w:rPr>
        <w:t xml:space="preserve"> made heaven and earth.</w:t>
      </w:r>
    </w:p>
    <w:p w14:paraId="49CD6619" w14:textId="77777777" w:rsidR="00D35715" w:rsidRDefault="00D35715" w:rsidP="00D35715">
      <w:pPr>
        <w:pStyle w:val="NoSpacing"/>
        <w:rPr>
          <w:rFonts w:ascii="Arial" w:hAnsi="Arial" w:cs="Arial"/>
          <w:sz w:val="24"/>
          <w:szCs w:val="24"/>
        </w:rPr>
      </w:pPr>
    </w:p>
    <w:p w14:paraId="67D2B741"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Most merciful God,</w:t>
      </w:r>
    </w:p>
    <w:p w14:paraId="19CD2137"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we confess to you,</w:t>
      </w:r>
    </w:p>
    <w:p w14:paraId="6D800455"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before the whole company of heaven and one another,</w:t>
      </w:r>
    </w:p>
    <w:p w14:paraId="63332A69"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 xml:space="preserve">that we have sinned in thought, </w:t>
      </w:r>
      <w:proofErr w:type="gramStart"/>
      <w:r w:rsidRPr="00810660">
        <w:rPr>
          <w:rFonts w:ascii="Arial" w:hAnsi="Arial" w:cs="Arial"/>
          <w:b/>
          <w:bCs/>
          <w:sz w:val="24"/>
          <w:szCs w:val="24"/>
        </w:rPr>
        <w:t>word</w:t>
      </w:r>
      <w:proofErr w:type="gramEnd"/>
      <w:r w:rsidRPr="00810660">
        <w:rPr>
          <w:rFonts w:ascii="Arial" w:hAnsi="Arial" w:cs="Arial"/>
          <w:b/>
          <w:bCs/>
          <w:sz w:val="24"/>
          <w:szCs w:val="24"/>
        </w:rPr>
        <w:t xml:space="preserve"> and deed</w:t>
      </w:r>
    </w:p>
    <w:p w14:paraId="3CEEEFF6"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and in what we have failed to do.</w:t>
      </w:r>
    </w:p>
    <w:p w14:paraId="357886D6"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Forgive us our sins,</w:t>
      </w:r>
    </w:p>
    <w:p w14:paraId="6BD98ABE"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heal us by your Spirit</w:t>
      </w:r>
    </w:p>
    <w:p w14:paraId="13AC9469" w14:textId="77777777" w:rsidR="00D35715" w:rsidRDefault="00D35715" w:rsidP="00D35715">
      <w:pPr>
        <w:pStyle w:val="NoSpacing"/>
        <w:rPr>
          <w:rFonts w:ascii="Arial" w:hAnsi="Arial" w:cs="Arial"/>
          <w:b/>
          <w:bCs/>
          <w:sz w:val="24"/>
          <w:szCs w:val="24"/>
        </w:rPr>
      </w:pPr>
      <w:r w:rsidRPr="00810660">
        <w:rPr>
          <w:rFonts w:ascii="Arial" w:hAnsi="Arial" w:cs="Arial"/>
          <w:b/>
          <w:bCs/>
          <w:sz w:val="24"/>
          <w:szCs w:val="24"/>
        </w:rPr>
        <w:t>and raise us to new life in Christ. Amen.</w:t>
      </w:r>
    </w:p>
    <w:p w14:paraId="5EC63D82" w14:textId="77777777" w:rsidR="00D35715" w:rsidRPr="00810660" w:rsidRDefault="00D35715" w:rsidP="00D35715">
      <w:pPr>
        <w:pStyle w:val="NoSpacing"/>
        <w:rPr>
          <w:rFonts w:ascii="Arial" w:hAnsi="Arial" w:cs="Arial"/>
          <w:sz w:val="24"/>
          <w:szCs w:val="24"/>
        </w:rPr>
      </w:pPr>
    </w:p>
    <w:p w14:paraId="76329B5C" w14:textId="77777777" w:rsidR="00D35715" w:rsidRDefault="00D35715" w:rsidP="00D35715">
      <w:pPr>
        <w:pStyle w:val="NoSpacing"/>
        <w:rPr>
          <w:rFonts w:ascii="Arial" w:hAnsi="Arial" w:cs="Arial"/>
          <w:sz w:val="24"/>
          <w:szCs w:val="24"/>
        </w:rPr>
      </w:pPr>
      <w:r w:rsidRPr="00810660">
        <w:rPr>
          <w:rFonts w:ascii="Arial" w:hAnsi="Arial" w:cs="Arial"/>
          <w:sz w:val="24"/>
          <w:szCs w:val="24"/>
        </w:rPr>
        <w:t>O God, make speed to save us.</w:t>
      </w:r>
    </w:p>
    <w:p w14:paraId="0E7F1149" w14:textId="77777777" w:rsidR="00D35715" w:rsidRPr="00810660" w:rsidRDefault="00D35715" w:rsidP="00D35715">
      <w:pPr>
        <w:pStyle w:val="NoSpacing"/>
        <w:rPr>
          <w:rFonts w:ascii="Arial" w:hAnsi="Arial" w:cs="Arial"/>
          <w:sz w:val="24"/>
          <w:szCs w:val="24"/>
        </w:rPr>
      </w:pPr>
    </w:p>
    <w:p w14:paraId="3BC6D08C" w14:textId="77777777" w:rsidR="00D35715" w:rsidRDefault="00D35715" w:rsidP="00D35715">
      <w:pPr>
        <w:pStyle w:val="NoSpacing"/>
        <w:rPr>
          <w:rFonts w:ascii="Arial" w:hAnsi="Arial" w:cs="Arial"/>
          <w:b/>
          <w:bCs/>
          <w:sz w:val="24"/>
          <w:szCs w:val="24"/>
        </w:rPr>
      </w:pPr>
      <w:proofErr w:type="gramStart"/>
      <w:r w:rsidRPr="00810660">
        <w:rPr>
          <w:rFonts w:ascii="Arial" w:hAnsi="Arial" w:cs="Arial"/>
          <w:i/>
          <w:iCs/>
          <w:sz w:val="24"/>
          <w:szCs w:val="24"/>
        </w:rPr>
        <w:t>All</w:t>
      </w:r>
      <w:r w:rsidRPr="00810660">
        <w:rPr>
          <w:rFonts w:ascii="Arial" w:hAnsi="Arial" w:cs="Arial"/>
          <w:sz w:val="24"/>
          <w:szCs w:val="24"/>
        </w:rPr>
        <w:t>  </w:t>
      </w:r>
      <w:r w:rsidRPr="00810660">
        <w:rPr>
          <w:rFonts w:ascii="Arial" w:hAnsi="Arial" w:cs="Arial"/>
          <w:b/>
          <w:bCs/>
          <w:sz w:val="24"/>
          <w:szCs w:val="24"/>
        </w:rPr>
        <w:t>O</w:t>
      </w:r>
      <w:proofErr w:type="gramEnd"/>
      <w:r w:rsidRPr="00810660">
        <w:rPr>
          <w:rFonts w:ascii="Arial" w:hAnsi="Arial" w:cs="Arial"/>
          <w:b/>
          <w:bCs/>
          <w:sz w:val="24"/>
          <w:szCs w:val="24"/>
        </w:rPr>
        <w:t xml:space="preserve"> Lord, make haste to help us.</w:t>
      </w:r>
    </w:p>
    <w:p w14:paraId="553B5915" w14:textId="77777777" w:rsidR="00D35715" w:rsidRPr="00810660" w:rsidRDefault="00D35715" w:rsidP="00D35715">
      <w:pPr>
        <w:pStyle w:val="NoSpacing"/>
        <w:rPr>
          <w:rFonts w:ascii="Arial" w:hAnsi="Arial" w:cs="Arial"/>
          <w:sz w:val="24"/>
          <w:szCs w:val="24"/>
        </w:rPr>
      </w:pPr>
    </w:p>
    <w:p w14:paraId="60D56CBE" w14:textId="77777777" w:rsidR="00D35715" w:rsidRPr="00810660" w:rsidRDefault="00D35715" w:rsidP="00D35715">
      <w:pPr>
        <w:pStyle w:val="NoSpacing"/>
        <w:rPr>
          <w:rFonts w:ascii="Arial" w:hAnsi="Arial" w:cs="Arial"/>
          <w:sz w:val="24"/>
          <w:szCs w:val="24"/>
        </w:rPr>
      </w:pPr>
      <w:proofErr w:type="gramStart"/>
      <w:r w:rsidRPr="00810660">
        <w:rPr>
          <w:rFonts w:ascii="Arial" w:hAnsi="Arial" w:cs="Arial"/>
          <w:i/>
          <w:iCs/>
          <w:sz w:val="24"/>
          <w:szCs w:val="24"/>
        </w:rPr>
        <w:t>All</w:t>
      </w:r>
      <w:r w:rsidRPr="00810660">
        <w:rPr>
          <w:rFonts w:ascii="Arial" w:hAnsi="Arial" w:cs="Arial"/>
          <w:sz w:val="24"/>
          <w:szCs w:val="24"/>
        </w:rPr>
        <w:t>  </w:t>
      </w:r>
      <w:r w:rsidRPr="00810660">
        <w:rPr>
          <w:rFonts w:ascii="Arial" w:hAnsi="Arial" w:cs="Arial"/>
          <w:b/>
          <w:bCs/>
          <w:sz w:val="24"/>
          <w:szCs w:val="24"/>
        </w:rPr>
        <w:t>Glory</w:t>
      </w:r>
      <w:proofErr w:type="gramEnd"/>
      <w:r w:rsidRPr="00810660">
        <w:rPr>
          <w:rFonts w:ascii="Arial" w:hAnsi="Arial" w:cs="Arial"/>
          <w:b/>
          <w:bCs/>
          <w:sz w:val="24"/>
          <w:szCs w:val="24"/>
        </w:rPr>
        <w:t xml:space="preserve"> to the </w:t>
      </w:r>
      <w:proofErr w:type="gramStart"/>
      <w:r w:rsidRPr="00810660">
        <w:rPr>
          <w:rFonts w:ascii="Arial" w:hAnsi="Arial" w:cs="Arial"/>
          <w:b/>
          <w:bCs/>
          <w:sz w:val="24"/>
          <w:szCs w:val="24"/>
        </w:rPr>
        <w:t>Father</w:t>
      </w:r>
      <w:proofErr w:type="gramEnd"/>
      <w:r w:rsidRPr="00810660">
        <w:rPr>
          <w:rFonts w:ascii="Arial" w:hAnsi="Arial" w:cs="Arial"/>
          <w:b/>
          <w:bCs/>
          <w:sz w:val="24"/>
          <w:szCs w:val="24"/>
        </w:rPr>
        <w:t xml:space="preserve"> and to the </w:t>
      </w:r>
      <w:proofErr w:type="gramStart"/>
      <w:r w:rsidRPr="00810660">
        <w:rPr>
          <w:rFonts w:ascii="Arial" w:hAnsi="Arial" w:cs="Arial"/>
          <w:b/>
          <w:bCs/>
          <w:sz w:val="24"/>
          <w:szCs w:val="24"/>
        </w:rPr>
        <w:t>Son</w:t>
      </w:r>
      <w:proofErr w:type="gramEnd"/>
    </w:p>
    <w:p w14:paraId="76B9A75C"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and to the Holy Spirit;</w:t>
      </w:r>
    </w:p>
    <w:p w14:paraId="4B567BAB"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as it was in the beginning is now</w:t>
      </w:r>
    </w:p>
    <w:p w14:paraId="4FD323B7"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and shall be for ever. Amen.</w:t>
      </w:r>
    </w:p>
    <w:p w14:paraId="720E0017" w14:textId="77777777" w:rsidR="00D35715" w:rsidRPr="00810660" w:rsidRDefault="00D35715" w:rsidP="00D35715">
      <w:pPr>
        <w:pStyle w:val="NoSpacing"/>
        <w:rPr>
          <w:rFonts w:ascii="Arial" w:hAnsi="Arial" w:cs="Arial"/>
          <w:sz w:val="24"/>
          <w:szCs w:val="24"/>
        </w:rPr>
      </w:pPr>
      <w:r w:rsidRPr="00810660">
        <w:rPr>
          <w:rFonts w:ascii="Arial" w:hAnsi="Arial" w:cs="Arial"/>
          <w:b/>
          <w:bCs/>
          <w:sz w:val="24"/>
          <w:szCs w:val="24"/>
        </w:rPr>
        <w:t>Alleluia.</w:t>
      </w:r>
    </w:p>
    <w:p w14:paraId="1E265FAE" w14:textId="77777777" w:rsidR="00D35715" w:rsidRDefault="00D35715" w:rsidP="00D35715">
      <w:pPr>
        <w:pStyle w:val="NoSpacing"/>
        <w:rPr>
          <w:rFonts w:ascii="Arial" w:hAnsi="Arial" w:cs="Arial"/>
          <w:sz w:val="24"/>
          <w:szCs w:val="24"/>
        </w:rPr>
      </w:pPr>
    </w:p>
    <w:p w14:paraId="41314A49" w14:textId="77777777" w:rsidR="00D35715" w:rsidRPr="00810660" w:rsidRDefault="00D35715" w:rsidP="00D35715">
      <w:pPr>
        <w:pStyle w:val="NoSpacing"/>
        <w:rPr>
          <w:rFonts w:ascii="Arial" w:hAnsi="Arial" w:cs="Arial"/>
          <w:sz w:val="24"/>
          <w:szCs w:val="24"/>
        </w:rPr>
      </w:pPr>
      <w:r w:rsidRPr="00810660">
        <w:rPr>
          <w:rFonts w:ascii="Arial" w:hAnsi="Arial" w:cs="Arial"/>
          <w:i/>
          <w:iCs/>
          <w:sz w:val="24"/>
          <w:szCs w:val="24"/>
        </w:rPr>
        <w:t>Psalm 91</w:t>
      </w:r>
      <w:r>
        <w:rPr>
          <w:rFonts w:ascii="Arial" w:hAnsi="Arial" w:cs="Arial"/>
          <w:i/>
          <w:iCs/>
          <w:sz w:val="24"/>
          <w:szCs w:val="24"/>
        </w:rPr>
        <w:t xml:space="preserve"> vv1-7</w:t>
      </w:r>
    </w:p>
    <w:p w14:paraId="1AFBB594"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1    Whoever dwells in the shelter of the Most </w:t>
      </w:r>
      <w:proofErr w:type="gramStart"/>
      <w:r w:rsidRPr="00810660">
        <w:rPr>
          <w:rFonts w:ascii="Arial" w:hAnsi="Arial" w:cs="Arial"/>
          <w:sz w:val="24"/>
          <w:szCs w:val="24"/>
        </w:rPr>
        <w:t>High  ♦</w:t>
      </w:r>
      <w:proofErr w:type="gramEnd"/>
    </w:p>
    <w:p w14:paraId="4571A730" w14:textId="77777777" w:rsidR="00D35715" w:rsidRDefault="00D35715" w:rsidP="00D35715">
      <w:pPr>
        <w:pStyle w:val="NoSpacing"/>
        <w:rPr>
          <w:rFonts w:ascii="Arial" w:hAnsi="Arial" w:cs="Arial"/>
          <w:sz w:val="24"/>
          <w:szCs w:val="24"/>
        </w:rPr>
      </w:pPr>
      <w:r w:rsidRPr="00810660">
        <w:rPr>
          <w:rFonts w:ascii="Arial" w:hAnsi="Arial" w:cs="Arial"/>
          <w:sz w:val="24"/>
          <w:szCs w:val="24"/>
        </w:rPr>
        <w:t>and abides under the shadow of the Almighty,</w:t>
      </w:r>
    </w:p>
    <w:p w14:paraId="3427ADA9" w14:textId="77777777" w:rsidR="00D35715" w:rsidRPr="00810660" w:rsidRDefault="00D35715" w:rsidP="00D35715">
      <w:pPr>
        <w:pStyle w:val="NoSpacing"/>
        <w:rPr>
          <w:rFonts w:ascii="Arial" w:hAnsi="Arial" w:cs="Arial"/>
          <w:sz w:val="24"/>
          <w:szCs w:val="24"/>
        </w:rPr>
      </w:pPr>
    </w:p>
    <w:p w14:paraId="713E0256"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2    Shall say to the Lord, ‘My refuge and my </w:t>
      </w:r>
      <w:proofErr w:type="gramStart"/>
      <w:r w:rsidRPr="00810660">
        <w:rPr>
          <w:rFonts w:ascii="Arial" w:hAnsi="Arial" w:cs="Arial"/>
          <w:sz w:val="24"/>
          <w:szCs w:val="24"/>
        </w:rPr>
        <w:t>stronghold,  ♦</w:t>
      </w:r>
      <w:proofErr w:type="gramEnd"/>
    </w:p>
    <w:p w14:paraId="72EC8431" w14:textId="77777777" w:rsidR="00D35715" w:rsidRDefault="00D35715" w:rsidP="00D35715">
      <w:pPr>
        <w:pStyle w:val="NoSpacing"/>
        <w:rPr>
          <w:rFonts w:ascii="Arial" w:hAnsi="Arial" w:cs="Arial"/>
          <w:sz w:val="24"/>
          <w:szCs w:val="24"/>
        </w:rPr>
      </w:pPr>
      <w:r w:rsidRPr="00810660">
        <w:rPr>
          <w:rFonts w:ascii="Arial" w:hAnsi="Arial" w:cs="Arial"/>
          <w:sz w:val="24"/>
          <w:szCs w:val="24"/>
        </w:rPr>
        <w:t>my God, in whom I put my trust.’</w:t>
      </w:r>
    </w:p>
    <w:p w14:paraId="76983BD1" w14:textId="77777777" w:rsidR="00D35715" w:rsidRPr="00810660" w:rsidRDefault="00D35715" w:rsidP="00D35715">
      <w:pPr>
        <w:pStyle w:val="NoSpacing"/>
        <w:rPr>
          <w:rFonts w:ascii="Arial" w:hAnsi="Arial" w:cs="Arial"/>
          <w:sz w:val="24"/>
          <w:szCs w:val="24"/>
        </w:rPr>
      </w:pPr>
    </w:p>
    <w:p w14:paraId="493BB00B"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3    For he shall deliver you from the snare of the </w:t>
      </w:r>
      <w:proofErr w:type="gramStart"/>
      <w:r w:rsidRPr="00810660">
        <w:rPr>
          <w:rFonts w:ascii="Arial" w:hAnsi="Arial" w:cs="Arial"/>
          <w:sz w:val="24"/>
          <w:szCs w:val="24"/>
        </w:rPr>
        <w:t>fowler  ♦</w:t>
      </w:r>
      <w:proofErr w:type="gramEnd"/>
    </w:p>
    <w:p w14:paraId="11DD7E39" w14:textId="77777777" w:rsidR="00D35715" w:rsidRDefault="00D35715" w:rsidP="00D35715">
      <w:pPr>
        <w:pStyle w:val="NoSpacing"/>
        <w:rPr>
          <w:rFonts w:ascii="Arial" w:hAnsi="Arial" w:cs="Arial"/>
          <w:sz w:val="24"/>
          <w:szCs w:val="24"/>
        </w:rPr>
      </w:pPr>
      <w:r w:rsidRPr="00810660">
        <w:rPr>
          <w:rFonts w:ascii="Arial" w:hAnsi="Arial" w:cs="Arial"/>
          <w:sz w:val="24"/>
          <w:szCs w:val="24"/>
        </w:rPr>
        <w:t>and from the deadly pestilence.</w:t>
      </w:r>
    </w:p>
    <w:p w14:paraId="79401D95" w14:textId="77777777" w:rsidR="00D35715" w:rsidRPr="00810660" w:rsidRDefault="00D35715" w:rsidP="00D35715">
      <w:pPr>
        <w:pStyle w:val="NoSpacing"/>
        <w:rPr>
          <w:rFonts w:ascii="Arial" w:hAnsi="Arial" w:cs="Arial"/>
          <w:sz w:val="24"/>
          <w:szCs w:val="24"/>
        </w:rPr>
      </w:pPr>
    </w:p>
    <w:p w14:paraId="2BBBC4E8"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4    He shall cover you with his wings</w:t>
      </w:r>
    </w:p>
    <w:p w14:paraId="5D7DC1C9"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    and you shall be safe under his </w:t>
      </w:r>
      <w:proofErr w:type="gramStart"/>
      <w:r w:rsidRPr="00810660">
        <w:rPr>
          <w:rFonts w:ascii="Arial" w:hAnsi="Arial" w:cs="Arial"/>
          <w:sz w:val="24"/>
          <w:szCs w:val="24"/>
        </w:rPr>
        <w:t>feathers;  ♦</w:t>
      </w:r>
      <w:proofErr w:type="gramEnd"/>
    </w:p>
    <w:p w14:paraId="3C801D21" w14:textId="77777777" w:rsidR="00D35715" w:rsidRDefault="00D35715" w:rsidP="00D35715">
      <w:pPr>
        <w:pStyle w:val="NoSpacing"/>
        <w:rPr>
          <w:rFonts w:ascii="Arial" w:hAnsi="Arial" w:cs="Arial"/>
          <w:sz w:val="24"/>
          <w:szCs w:val="24"/>
        </w:rPr>
      </w:pPr>
      <w:r w:rsidRPr="00810660">
        <w:rPr>
          <w:rFonts w:ascii="Arial" w:hAnsi="Arial" w:cs="Arial"/>
          <w:sz w:val="24"/>
          <w:szCs w:val="24"/>
        </w:rPr>
        <w:t>his faithfulness shall be your shield and buckler.</w:t>
      </w:r>
    </w:p>
    <w:p w14:paraId="19EA3E0D" w14:textId="77777777" w:rsidR="00D35715" w:rsidRPr="00810660" w:rsidRDefault="00D35715" w:rsidP="00D35715">
      <w:pPr>
        <w:pStyle w:val="NoSpacing"/>
        <w:rPr>
          <w:rFonts w:ascii="Arial" w:hAnsi="Arial" w:cs="Arial"/>
          <w:sz w:val="24"/>
          <w:szCs w:val="24"/>
        </w:rPr>
      </w:pPr>
    </w:p>
    <w:p w14:paraId="4A5B4201"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5    You shall not be afraid of any terror by </w:t>
      </w:r>
      <w:proofErr w:type="gramStart"/>
      <w:r w:rsidRPr="00810660">
        <w:rPr>
          <w:rFonts w:ascii="Arial" w:hAnsi="Arial" w:cs="Arial"/>
          <w:sz w:val="24"/>
          <w:szCs w:val="24"/>
        </w:rPr>
        <w:t>night,  ♦</w:t>
      </w:r>
      <w:proofErr w:type="gramEnd"/>
    </w:p>
    <w:p w14:paraId="29FFEC91" w14:textId="77777777" w:rsidR="00D35715" w:rsidRDefault="00D35715" w:rsidP="00D35715">
      <w:pPr>
        <w:pStyle w:val="NoSpacing"/>
        <w:rPr>
          <w:rFonts w:ascii="Arial" w:hAnsi="Arial" w:cs="Arial"/>
          <w:sz w:val="24"/>
          <w:szCs w:val="24"/>
        </w:rPr>
      </w:pPr>
      <w:r w:rsidRPr="00810660">
        <w:rPr>
          <w:rFonts w:ascii="Arial" w:hAnsi="Arial" w:cs="Arial"/>
          <w:sz w:val="24"/>
          <w:szCs w:val="24"/>
        </w:rPr>
        <w:t>nor of the arrow that flies by day;</w:t>
      </w:r>
    </w:p>
    <w:p w14:paraId="5A234619" w14:textId="77777777" w:rsidR="00D35715" w:rsidRPr="00810660" w:rsidRDefault="00D35715" w:rsidP="00D35715">
      <w:pPr>
        <w:pStyle w:val="NoSpacing"/>
        <w:rPr>
          <w:rFonts w:ascii="Arial" w:hAnsi="Arial" w:cs="Arial"/>
          <w:sz w:val="24"/>
          <w:szCs w:val="24"/>
        </w:rPr>
      </w:pPr>
    </w:p>
    <w:p w14:paraId="16451B9B"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6    Of the pestilence that stalks in </w:t>
      </w:r>
      <w:proofErr w:type="gramStart"/>
      <w:r w:rsidRPr="00810660">
        <w:rPr>
          <w:rFonts w:ascii="Arial" w:hAnsi="Arial" w:cs="Arial"/>
          <w:sz w:val="24"/>
          <w:szCs w:val="24"/>
        </w:rPr>
        <w:t>darkness,  ♦</w:t>
      </w:r>
      <w:proofErr w:type="gramEnd"/>
    </w:p>
    <w:p w14:paraId="7440B9B6" w14:textId="77777777" w:rsidR="00D35715" w:rsidRDefault="00D35715" w:rsidP="00D35715">
      <w:pPr>
        <w:pStyle w:val="NoSpacing"/>
        <w:rPr>
          <w:rFonts w:ascii="Arial" w:hAnsi="Arial" w:cs="Arial"/>
          <w:sz w:val="24"/>
          <w:szCs w:val="24"/>
        </w:rPr>
      </w:pPr>
      <w:r w:rsidRPr="00810660">
        <w:rPr>
          <w:rFonts w:ascii="Arial" w:hAnsi="Arial" w:cs="Arial"/>
          <w:sz w:val="24"/>
          <w:szCs w:val="24"/>
        </w:rPr>
        <w:t xml:space="preserve">nor of the sickness that destroys at </w:t>
      </w:r>
      <w:proofErr w:type="gramStart"/>
      <w:r w:rsidRPr="00810660">
        <w:rPr>
          <w:rFonts w:ascii="Arial" w:hAnsi="Arial" w:cs="Arial"/>
          <w:sz w:val="24"/>
          <w:szCs w:val="24"/>
        </w:rPr>
        <w:t>noonday.</w:t>
      </w:r>
      <w:r>
        <w:rPr>
          <w:rFonts w:ascii="Arial" w:hAnsi="Arial" w:cs="Arial"/>
          <w:sz w:val="24"/>
          <w:szCs w:val="24"/>
        </w:rPr>
        <w:t>#</w:t>
      </w:r>
      <w:proofErr w:type="gramEnd"/>
    </w:p>
    <w:p w14:paraId="722161FE" w14:textId="77777777" w:rsidR="00D35715" w:rsidRPr="00810660" w:rsidRDefault="00D35715" w:rsidP="00D35715">
      <w:pPr>
        <w:pStyle w:val="NoSpacing"/>
        <w:rPr>
          <w:rFonts w:ascii="Arial" w:hAnsi="Arial" w:cs="Arial"/>
          <w:sz w:val="24"/>
          <w:szCs w:val="24"/>
        </w:rPr>
      </w:pPr>
    </w:p>
    <w:p w14:paraId="05B93640"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7    Though a thousand fall at your side</w:t>
      </w:r>
    </w:p>
    <w:p w14:paraId="2D62FB29" w14:textId="77777777" w:rsidR="00D35715" w:rsidRPr="00810660" w:rsidRDefault="00D35715" w:rsidP="00D35715">
      <w:pPr>
        <w:pStyle w:val="NoSpacing"/>
        <w:rPr>
          <w:rFonts w:ascii="Arial" w:hAnsi="Arial" w:cs="Arial"/>
          <w:sz w:val="24"/>
          <w:szCs w:val="24"/>
        </w:rPr>
      </w:pPr>
      <w:r w:rsidRPr="00810660">
        <w:rPr>
          <w:rFonts w:ascii="Arial" w:hAnsi="Arial" w:cs="Arial"/>
          <w:sz w:val="24"/>
          <w:szCs w:val="24"/>
        </w:rPr>
        <w:t xml:space="preserve">    and ten thousand at your right </w:t>
      </w:r>
      <w:proofErr w:type="gramStart"/>
      <w:r w:rsidRPr="00810660">
        <w:rPr>
          <w:rFonts w:ascii="Arial" w:hAnsi="Arial" w:cs="Arial"/>
          <w:sz w:val="24"/>
          <w:szCs w:val="24"/>
        </w:rPr>
        <w:t>hand,  ♦</w:t>
      </w:r>
      <w:proofErr w:type="gramEnd"/>
    </w:p>
    <w:p w14:paraId="494A196E" w14:textId="77777777" w:rsidR="00D35715" w:rsidRDefault="00D35715" w:rsidP="00D35715">
      <w:pPr>
        <w:pStyle w:val="NoSpacing"/>
        <w:rPr>
          <w:rFonts w:ascii="Arial" w:hAnsi="Arial" w:cs="Arial"/>
          <w:sz w:val="24"/>
          <w:szCs w:val="24"/>
        </w:rPr>
      </w:pPr>
      <w:r w:rsidRPr="00810660">
        <w:rPr>
          <w:rFonts w:ascii="Arial" w:hAnsi="Arial" w:cs="Arial"/>
          <w:sz w:val="24"/>
          <w:szCs w:val="24"/>
        </w:rPr>
        <w:t>yet it shall not come near you.</w:t>
      </w:r>
    </w:p>
    <w:p w14:paraId="3C861953"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lastRenderedPageBreak/>
        <w:t xml:space="preserve">Glory to the </w:t>
      </w:r>
      <w:proofErr w:type="gramStart"/>
      <w:r w:rsidRPr="00382DAD">
        <w:rPr>
          <w:rFonts w:ascii="Arial" w:hAnsi="Arial" w:cs="Arial"/>
          <w:b/>
          <w:bCs/>
          <w:sz w:val="24"/>
          <w:szCs w:val="24"/>
        </w:rPr>
        <w:t>Father</w:t>
      </w:r>
      <w:proofErr w:type="gramEnd"/>
      <w:r w:rsidRPr="00382DAD">
        <w:rPr>
          <w:rFonts w:ascii="Arial" w:hAnsi="Arial" w:cs="Arial"/>
          <w:b/>
          <w:bCs/>
          <w:sz w:val="24"/>
          <w:szCs w:val="24"/>
        </w:rPr>
        <w:t xml:space="preserve"> and to the </w:t>
      </w:r>
      <w:proofErr w:type="gramStart"/>
      <w:r w:rsidRPr="00382DAD">
        <w:rPr>
          <w:rFonts w:ascii="Arial" w:hAnsi="Arial" w:cs="Arial"/>
          <w:b/>
          <w:bCs/>
          <w:sz w:val="24"/>
          <w:szCs w:val="24"/>
        </w:rPr>
        <w:t>Son</w:t>
      </w:r>
      <w:proofErr w:type="gramEnd"/>
    </w:p>
    <w:p w14:paraId="7F864C2E"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and to the Holy Spirit;</w:t>
      </w:r>
    </w:p>
    <w:p w14:paraId="5E258868"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as it was in the beginning is now</w:t>
      </w:r>
    </w:p>
    <w:p w14:paraId="60EED5D2"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and shall be for ever. Amen.</w:t>
      </w:r>
    </w:p>
    <w:p w14:paraId="7D09F904" w14:textId="77777777" w:rsidR="00905561" w:rsidRDefault="00905561" w:rsidP="00D35715">
      <w:pPr>
        <w:pStyle w:val="NoSpacing"/>
        <w:rPr>
          <w:rFonts w:ascii="Arial" w:hAnsi="Arial" w:cs="Arial"/>
          <w:sz w:val="24"/>
          <w:szCs w:val="24"/>
        </w:rPr>
      </w:pPr>
    </w:p>
    <w:p w14:paraId="685F1FA6" w14:textId="5571F0E5" w:rsidR="00D35715" w:rsidRDefault="00D35715" w:rsidP="00D35715">
      <w:pPr>
        <w:pStyle w:val="NoSpacing"/>
        <w:rPr>
          <w:rFonts w:ascii="Arial" w:hAnsi="Arial" w:cs="Arial"/>
          <w:b/>
          <w:bCs/>
          <w:sz w:val="24"/>
          <w:szCs w:val="24"/>
        </w:rPr>
      </w:pPr>
      <w:r w:rsidRPr="00FE17FF">
        <w:rPr>
          <w:rFonts w:ascii="Arial" w:hAnsi="Arial" w:cs="Arial"/>
          <w:b/>
          <w:bCs/>
          <w:sz w:val="24"/>
          <w:szCs w:val="24"/>
        </w:rPr>
        <w:t>Reading</w:t>
      </w:r>
    </w:p>
    <w:p w14:paraId="6E8B9BB9" w14:textId="77777777" w:rsidR="00FE17FF" w:rsidRDefault="00FE17FF" w:rsidP="00D35715">
      <w:pPr>
        <w:pStyle w:val="NoSpacing"/>
        <w:rPr>
          <w:rFonts w:ascii="Arial" w:hAnsi="Arial" w:cs="Arial"/>
          <w:b/>
          <w:bCs/>
          <w:sz w:val="24"/>
          <w:szCs w:val="24"/>
        </w:rPr>
      </w:pPr>
    </w:p>
    <w:p w14:paraId="065B169E" w14:textId="68F4F4C7" w:rsidR="00FE17FF" w:rsidRPr="00FE17FF" w:rsidRDefault="00FE17FF" w:rsidP="00D35715">
      <w:pPr>
        <w:pStyle w:val="NoSpacing"/>
        <w:rPr>
          <w:rFonts w:ascii="Arial" w:hAnsi="Arial" w:cs="Arial"/>
          <w:sz w:val="24"/>
          <w:szCs w:val="24"/>
        </w:rPr>
      </w:pPr>
      <w:r>
        <w:rPr>
          <w:rFonts w:ascii="Arial" w:hAnsi="Arial" w:cs="Arial"/>
          <w:sz w:val="24"/>
          <w:szCs w:val="24"/>
        </w:rPr>
        <w:t>The Gospel according to St John, chapter 20:</w:t>
      </w:r>
    </w:p>
    <w:p w14:paraId="434E9003" w14:textId="77777777" w:rsidR="000633DD" w:rsidRDefault="000633DD" w:rsidP="00D35715">
      <w:pPr>
        <w:pStyle w:val="NoSpacing"/>
        <w:rPr>
          <w:rFonts w:ascii="Arial" w:hAnsi="Arial" w:cs="Arial"/>
          <w:sz w:val="24"/>
          <w:szCs w:val="24"/>
        </w:rPr>
      </w:pPr>
    </w:p>
    <w:p w14:paraId="33DE6A85" w14:textId="71636AF9" w:rsidR="000633DD" w:rsidRDefault="00FE17FF" w:rsidP="00D35715">
      <w:pPr>
        <w:pStyle w:val="NoSpacing"/>
        <w:rPr>
          <w:rFonts w:ascii="Arial" w:hAnsi="Arial" w:cs="Arial"/>
          <w:sz w:val="24"/>
          <w:szCs w:val="24"/>
        </w:rPr>
      </w:pPr>
      <w:r w:rsidRPr="00FE17FF">
        <w:rPr>
          <w:rFonts w:ascii="Arial" w:hAnsi="Arial" w:cs="Arial"/>
          <w:sz w:val="24"/>
          <w:szCs w:val="24"/>
        </w:rPr>
        <w:t xml:space="preserve">But Mary stood weeping outside the tomb, and as she </w:t>
      </w:r>
      <w:proofErr w:type="gramStart"/>
      <w:r w:rsidRPr="00FE17FF">
        <w:rPr>
          <w:rFonts w:ascii="Arial" w:hAnsi="Arial" w:cs="Arial"/>
          <w:sz w:val="24"/>
          <w:szCs w:val="24"/>
        </w:rPr>
        <w:t>wept</w:t>
      </w:r>
      <w:proofErr w:type="gramEnd"/>
      <w:r w:rsidRPr="00FE17FF">
        <w:rPr>
          <w:rFonts w:ascii="Arial" w:hAnsi="Arial" w:cs="Arial"/>
          <w:sz w:val="24"/>
          <w:szCs w:val="24"/>
        </w:rPr>
        <w:t xml:space="preserve"> she stooped to </w:t>
      </w:r>
      <w:proofErr w:type="gramStart"/>
      <w:r w:rsidRPr="00FE17FF">
        <w:rPr>
          <w:rFonts w:ascii="Arial" w:hAnsi="Arial" w:cs="Arial"/>
          <w:sz w:val="24"/>
          <w:szCs w:val="24"/>
        </w:rPr>
        <w:t>look into</w:t>
      </w:r>
      <w:proofErr w:type="gramEnd"/>
      <w:r w:rsidRPr="00FE17FF">
        <w:rPr>
          <w:rFonts w:ascii="Arial" w:hAnsi="Arial" w:cs="Arial"/>
          <w:sz w:val="24"/>
          <w:szCs w:val="24"/>
        </w:rPr>
        <w:t xml:space="preserve"> the tomb;</w:t>
      </w:r>
      <w:r w:rsidRPr="00FE17FF">
        <w:rPr>
          <w:rFonts w:ascii="Arial" w:hAnsi="Arial" w:cs="Arial"/>
          <w:b/>
          <w:bCs/>
          <w:sz w:val="24"/>
          <w:szCs w:val="24"/>
          <w:vertAlign w:val="superscript"/>
        </w:rPr>
        <w:t> </w:t>
      </w:r>
      <w:r w:rsidRPr="00FE17FF">
        <w:rPr>
          <w:rFonts w:ascii="Arial" w:hAnsi="Arial" w:cs="Arial"/>
          <w:sz w:val="24"/>
          <w:szCs w:val="24"/>
        </w:rPr>
        <w:t>and she saw two angels in white, sitting where the body of Jesus had lain, one at the head and one at the feet.</w:t>
      </w:r>
      <w:r w:rsidRPr="00FE17FF">
        <w:rPr>
          <w:rFonts w:ascii="Arial" w:hAnsi="Arial" w:cs="Arial"/>
          <w:b/>
          <w:bCs/>
          <w:sz w:val="24"/>
          <w:szCs w:val="24"/>
          <w:vertAlign w:val="superscript"/>
        </w:rPr>
        <w:t> </w:t>
      </w:r>
      <w:r w:rsidRPr="00FE17FF">
        <w:rPr>
          <w:rFonts w:ascii="Arial" w:hAnsi="Arial" w:cs="Arial"/>
          <w:sz w:val="24"/>
          <w:szCs w:val="24"/>
        </w:rPr>
        <w:t>They said to her, “Woman, why are you weeping?” She said to them, “Because they have taken away my Lord, and I do not know where they have laid him.” </w:t>
      </w:r>
      <w:r w:rsidRPr="00FE17FF">
        <w:rPr>
          <w:rFonts w:ascii="Arial" w:hAnsi="Arial" w:cs="Arial"/>
          <w:b/>
          <w:bCs/>
          <w:sz w:val="24"/>
          <w:szCs w:val="24"/>
          <w:vertAlign w:val="superscript"/>
        </w:rPr>
        <w:t> </w:t>
      </w:r>
      <w:r w:rsidRPr="00FE17FF">
        <w:rPr>
          <w:rFonts w:ascii="Arial" w:hAnsi="Arial" w:cs="Arial"/>
          <w:sz w:val="24"/>
          <w:szCs w:val="24"/>
        </w:rPr>
        <w:t>Saying this, she turned round and saw Jesus standing, but she did not know that it was Jesus. </w:t>
      </w:r>
      <w:r w:rsidRPr="00FE17FF">
        <w:rPr>
          <w:rFonts w:ascii="Arial" w:hAnsi="Arial" w:cs="Arial"/>
          <w:b/>
          <w:bCs/>
          <w:sz w:val="24"/>
          <w:szCs w:val="24"/>
          <w:vertAlign w:val="superscript"/>
        </w:rPr>
        <w:t> </w:t>
      </w:r>
      <w:r w:rsidRPr="00FE17FF">
        <w:rPr>
          <w:rFonts w:ascii="Arial" w:hAnsi="Arial" w:cs="Arial"/>
          <w:sz w:val="24"/>
          <w:szCs w:val="24"/>
        </w:rPr>
        <w:t>Jesus said to her, “Woman, why are you weeping? Whom do you seek?” Supposing him to be the gardener, she said to him, “Sir, if you have carried him away, tell me where you have laid him, and I will take him away.” Jesus said to her, “Mary.” She turned and said to him in Hebrew, “Rab-</w:t>
      </w:r>
      <w:proofErr w:type="spellStart"/>
      <w:r w:rsidRPr="00FE17FF">
        <w:rPr>
          <w:rFonts w:ascii="Arial" w:hAnsi="Arial" w:cs="Arial"/>
          <w:sz w:val="24"/>
          <w:szCs w:val="24"/>
        </w:rPr>
        <w:t>bo′ni</w:t>
      </w:r>
      <w:proofErr w:type="spellEnd"/>
      <w:r w:rsidRPr="00FE17FF">
        <w:rPr>
          <w:rFonts w:ascii="Arial" w:hAnsi="Arial" w:cs="Arial"/>
          <w:sz w:val="24"/>
          <w:szCs w:val="24"/>
        </w:rPr>
        <w:t>!” (which means Teacher). </w:t>
      </w:r>
      <w:r w:rsidRPr="00FE17FF">
        <w:rPr>
          <w:rFonts w:ascii="Arial" w:hAnsi="Arial" w:cs="Arial"/>
          <w:b/>
          <w:bCs/>
          <w:sz w:val="24"/>
          <w:szCs w:val="24"/>
          <w:vertAlign w:val="superscript"/>
        </w:rPr>
        <w:t> </w:t>
      </w:r>
      <w:r w:rsidRPr="00FE17FF">
        <w:rPr>
          <w:rFonts w:ascii="Arial" w:hAnsi="Arial" w:cs="Arial"/>
          <w:sz w:val="24"/>
          <w:szCs w:val="24"/>
        </w:rPr>
        <w:t>Jesus said to her, “Do not hold me, for I have not yet ascended to the Father; but go to my brethren and say to them, I am ascending to my Father and your Father, to my God and your God.” Mary Magdalene went and said to the disciples, “I have seen the Lord</w:t>
      </w:r>
      <w:proofErr w:type="gramStart"/>
      <w:r w:rsidRPr="00FE17FF">
        <w:rPr>
          <w:rFonts w:ascii="Arial" w:hAnsi="Arial" w:cs="Arial"/>
          <w:sz w:val="24"/>
          <w:szCs w:val="24"/>
        </w:rPr>
        <w:t>”;</w:t>
      </w:r>
      <w:proofErr w:type="gramEnd"/>
      <w:r w:rsidRPr="00FE17FF">
        <w:rPr>
          <w:rFonts w:ascii="Arial" w:hAnsi="Arial" w:cs="Arial"/>
          <w:sz w:val="24"/>
          <w:szCs w:val="24"/>
        </w:rPr>
        <w:t xml:space="preserve"> and she told them that he had said these things to her.</w:t>
      </w:r>
    </w:p>
    <w:p w14:paraId="70A6776D" w14:textId="77777777" w:rsidR="00FE17FF" w:rsidRDefault="00FE17FF" w:rsidP="00D35715">
      <w:pPr>
        <w:pStyle w:val="NoSpacing"/>
        <w:rPr>
          <w:rFonts w:ascii="Arial" w:hAnsi="Arial" w:cs="Arial"/>
          <w:sz w:val="24"/>
          <w:szCs w:val="24"/>
        </w:rPr>
      </w:pPr>
    </w:p>
    <w:p w14:paraId="6E8776AB" w14:textId="4D50C067" w:rsidR="00FE17FF" w:rsidRDefault="00FE17FF" w:rsidP="00D35715">
      <w:pPr>
        <w:pStyle w:val="NoSpacing"/>
        <w:rPr>
          <w:rFonts w:ascii="Arial" w:hAnsi="Arial" w:cs="Arial"/>
          <w:sz w:val="24"/>
          <w:szCs w:val="24"/>
        </w:rPr>
      </w:pPr>
      <w:r>
        <w:rPr>
          <w:rFonts w:ascii="Arial" w:hAnsi="Arial" w:cs="Arial"/>
          <w:sz w:val="24"/>
          <w:szCs w:val="24"/>
        </w:rPr>
        <w:t>Let us pray together:</w:t>
      </w:r>
    </w:p>
    <w:p w14:paraId="25855C95" w14:textId="77777777" w:rsidR="00D35715" w:rsidRDefault="00D35715" w:rsidP="00D35715">
      <w:pPr>
        <w:pStyle w:val="NoSpacing"/>
        <w:rPr>
          <w:rFonts w:ascii="Arial" w:hAnsi="Arial" w:cs="Arial"/>
          <w:sz w:val="24"/>
          <w:szCs w:val="24"/>
        </w:rPr>
      </w:pPr>
    </w:p>
    <w:p w14:paraId="17B9237B"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Save us, O Lord, while waking,</w:t>
      </w:r>
    </w:p>
    <w:p w14:paraId="3492EC6B"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and guard us while sleeping,</w:t>
      </w:r>
    </w:p>
    <w:p w14:paraId="03848A55"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that awake we may watch with Christ</w:t>
      </w:r>
    </w:p>
    <w:p w14:paraId="0EBBA0F8"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and asleep may rest in peace.</w:t>
      </w:r>
    </w:p>
    <w:p w14:paraId="4F1B0583" w14:textId="77777777" w:rsidR="00D35715" w:rsidRDefault="00D35715" w:rsidP="00D35715">
      <w:pPr>
        <w:pStyle w:val="NoSpacing"/>
        <w:rPr>
          <w:rFonts w:ascii="Arial" w:hAnsi="Arial" w:cs="Arial"/>
          <w:sz w:val="24"/>
          <w:szCs w:val="24"/>
        </w:rPr>
      </w:pPr>
    </w:p>
    <w:p w14:paraId="5AAF4E00" w14:textId="77777777" w:rsidR="00D35715" w:rsidRPr="00382DAD" w:rsidRDefault="00D35715" w:rsidP="00D35715">
      <w:pPr>
        <w:pStyle w:val="NoSpacing"/>
        <w:rPr>
          <w:rFonts w:ascii="Arial" w:hAnsi="Arial" w:cs="Arial"/>
          <w:i/>
          <w:iCs/>
          <w:sz w:val="24"/>
          <w:szCs w:val="24"/>
        </w:rPr>
      </w:pPr>
      <w:r>
        <w:rPr>
          <w:rFonts w:ascii="Arial" w:hAnsi="Arial" w:cs="Arial"/>
          <w:i/>
          <w:iCs/>
          <w:sz w:val="24"/>
          <w:szCs w:val="24"/>
        </w:rPr>
        <w:t>Nunc Dimittis:</w:t>
      </w:r>
    </w:p>
    <w:p w14:paraId="125046EC"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 Now, Lord, you let your servant go in peace:  ♦</w:t>
      </w:r>
    </w:p>
    <w:p w14:paraId="2CBD74F2"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your word has been fulfilled.</w:t>
      </w:r>
    </w:p>
    <w:p w14:paraId="7B3C3E01"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 xml:space="preserve">2    My own eyes have seen the </w:t>
      </w:r>
      <w:proofErr w:type="gramStart"/>
      <w:r w:rsidRPr="00382DAD">
        <w:rPr>
          <w:rFonts w:ascii="Arial" w:hAnsi="Arial" w:cs="Arial"/>
          <w:sz w:val="24"/>
          <w:szCs w:val="24"/>
        </w:rPr>
        <w:t>salvation  ♦</w:t>
      </w:r>
      <w:proofErr w:type="gramEnd"/>
    </w:p>
    <w:p w14:paraId="5123A140"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which you have prepared in the sight of every people;</w:t>
      </w:r>
    </w:p>
    <w:p w14:paraId="5EEDFBE0"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 xml:space="preserve">3    A light to reveal you to the </w:t>
      </w:r>
      <w:proofErr w:type="gramStart"/>
      <w:r w:rsidRPr="00382DAD">
        <w:rPr>
          <w:rFonts w:ascii="Arial" w:hAnsi="Arial" w:cs="Arial"/>
          <w:sz w:val="24"/>
          <w:szCs w:val="24"/>
        </w:rPr>
        <w:t>nations  ♦</w:t>
      </w:r>
      <w:proofErr w:type="gramEnd"/>
    </w:p>
    <w:p w14:paraId="6AE4A23B"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and the glory of your people Israel.</w:t>
      </w:r>
    </w:p>
    <w:p w14:paraId="603093D0" w14:textId="77777777" w:rsidR="00D35715" w:rsidRDefault="00D35715" w:rsidP="00D35715">
      <w:pPr>
        <w:pStyle w:val="NoSpacing"/>
        <w:rPr>
          <w:rFonts w:ascii="Arial" w:hAnsi="Arial" w:cs="Arial"/>
          <w:i/>
          <w:iCs/>
          <w:sz w:val="24"/>
          <w:szCs w:val="24"/>
        </w:rPr>
      </w:pPr>
      <w:r w:rsidRPr="00382DAD">
        <w:rPr>
          <w:rFonts w:ascii="Arial" w:hAnsi="Arial" w:cs="Arial"/>
          <w:i/>
          <w:iCs/>
          <w:sz w:val="24"/>
          <w:szCs w:val="24"/>
        </w:rPr>
        <w:t>Luke 2.29-32</w:t>
      </w:r>
    </w:p>
    <w:p w14:paraId="42A37F6F" w14:textId="77777777" w:rsidR="00D35715" w:rsidRPr="00382DAD" w:rsidRDefault="00D35715" w:rsidP="00D35715">
      <w:pPr>
        <w:pStyle w:val="NoSpacing"/>
        <w:rPr>
          <w:rFonts w:ascii="Arial" w:hAnsi="Arial" w:cs="Arial"/>
          <w:sz w:val="24"/>
          <w:szCs w:val="24"/>
        </w:rPr>
      </w:pPr>
    </w:p>
    <w:p w14:paraId="155C9C3E" w14:textId="77777777" w:rsidR="00D35715" w:rsidRPr="00382DAD" w:rsidRDefault="00D35715" w:rsidP="00D35715">
      <w:pPr>
        <w:pStyle w:val="NoSpacing"/>
        <w:rPr>
          <w:rFonts w:ascii="Arial" w:hAnsi="Arial" w:cs="Arial"/>
          <w:sz w:val="24"/>
          <w:szCs w:val="24"/>
        </w:rPr>
      </w:pPr>
      <w:proofErr w:type="gramStart"/>
      <w:r w:rsidRPr="00382DAD">
        <w:rPr>
          <w:rFonts w:ascii="Arial" w:hAnsi="Arial" w:cs="Arial"/>
          <w:i/>
          <w:iCs/>
          <w:sz w:val="24"/>
          <w:szCs w:val="24"/>
        </w:rPr>
        <w:t>All</w:t>
      </w:r>
      <w:r w:rsidRPr="00382DAD">
        <w:rPr>
          <w:rFonts w:ascii="Arial" w:hAnsi="Arial" w:cs="Arial"/>
          <w:sz w:val="24"/>
          <w:szCs w:val="24"/>
        </w:rPr>
        <w:t>  </w:t>
      </w:r>
      <w:r w:rsidRPr="00382DAD">
        <w:rPr>
          <w:rFonts w:ascii="Arial" w:hAnsi="Arial" w:cs="Arial"/>
          <w:b/>
          <w:bCs/>
          <w:sz w:val="24"/>
          <w:szCs w:val="24"/>
        </w:rPr>
        <w:t>Glory</w:t>
      </w:r>
      <w:proofErr w:type="gramEnd"/>
      <w:r w:rsidRPr="00382DAD">
        <w:rPr>
          <w:rFonts w:ascii="Arial" w:hAnsi="Arial" w:cs="Arial"/>
          <w:b/>
          <w:bCs/>
          <w:sz w:val="24"/>
          <w:szCs w:val="24"/>
        </w:rPr>
        <w:t xml:space="preserve"> to the </w:t>
      </w:r>
      <w:proofErr w:type="gramStart"/>
      <w:r w:rsidRPr="00382DAD">
        <w:rPr>
          <w:rFonts w:ascii="Arial" w:hAnsi="Arial" w:cs="Arial"/>
          <w:b/>
          <w:bCs/>
          <w:sz w:val="24"/>
          <w:szCs w:val="24"/>
        </w:rPr>
        <w:t>Father</w:t>
      </w:r>
      <w:proofErr w:type="gramEnd"/>
      <w:r w:rsidRPr="00382DAD">
        <w:rPr>
          <w:rFonts w:ascii="Arial" w:hAnsi="Arial" w:cs="Arial"/>
          <w:b/>
          <w:bCs/>
          <w:sz w:val="24"/>
          <w:szCs w:val="24"/>
        </w:rPr>
        <w:t xml:space="preserve"> and to the </w:t>
      </w:r>
      <w:proofErr w:type="gramStart"/>
      <w:r w:rsidRPr="00382DAD">
        <w:rPr>
          <w:rFonts w:ascii="Arial" w:hAnsi="Arial" w:cs="Arial"/>
          <w:b/>
          <w:bCs/>
          <w:sz w:val="24"/>
          <w:szCs w:val="24"/>
        </w:rPr>
        <w:t>Son</w:t>
      </w:r>
      <w:proofErr w:type="gramEnd"/>
    </w:p>
    <w:p w14:paraId="1CE2C4FA"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and to the Holy Spirit;</w:t>
      </w:r>
    </w:p>
    <w:p w14:paraId="42AB651D" w14:textId="77777777" w:rsidR="00D35715" w:rsidRPr="00382DAD" w:rsidRDefault="00D35715" w:rsidP="00D35715">
      <w:pPr>
        <w:pStyle w:val="NoSpacing"/>
        <w:rPr>
          <w:rFonts w:ascii="Arial" w:hAnsi="Arial" w:cs="Arial"/>
          <w:sz w:val="24"/>
          <w:szCs w:val="24"/>
        </w:rPr>
      </w:pPr>
      <w:r w:rsidRPr="00382DAD">
        <w:rPr>
          <w:rFonts w:ascii="Arial" w:hAnsi="Arial" w:cs="Arial"/>
          <w:b/>
          <w:bCs/>
          <w:sz w:val="24"/>
          <w:szCs w:val="24"/>
        </w:rPr>
        <w:t>as it was in the beginning is now</w:t>
      </w:r>
    </w:p>
    <w:p w14:paraId="4452EF83" w14:textId="77777777" w:rsidR="00D35715" w:rsidRDefault="00D35715" w:rsidP="00D35715">
      <w:pPr>
        <w:pStyle w:val="NoSpacing"/>
        <w:rPr>
          <w:rFonts w:ascii="Arial" w:hAnsi="Arial" w:cs="Arial"/>
          <w:b/>
          <w:bCs/>
          <w:sz w:val="24"/>
          <w:szCs w:val="24"/>
        </w:rPr>
      </w:pPr>
      <w:r w:rsidRPr="00382DAD">
        <w:rPr>
          <w:rFonts w:ascii="Arial" w:hAnsi="Arial" w:cs="Arial"/>
          <w:b/>
          <w:bCs/>
          <w:sz w:val="24"/>
          <w:szCs w:val="24"/>
        </w:rPr>
        <w:t>and shall be for ever. Amen.</w:t>
      </w:r>
    </w:p>
    <w:p w14:paraId="458B862C" w14:textId="77777777" w:rsidR="00D35715" w:rsidRDefault="00D35715" w:rsidP="00D35715">
      <w:pPr>
        <w:pStyle w:val="NoSpacing"/>
        <w:rPr>
          <w:rFonts w:ascii="Arial" w:hAnsi="Arial" w:cs="Arial"/>
          <w:b/>
          <w:bCs/>
          <w:sz w:val="24"/>
          <w:szCs w:val="24"/>
        </w:rPr>
      </w:pPr>
    </w:p>
    <w:p w14:paraId="33A67239" w14:textId="77777777" w:rsidR="006414C9" w:rsidRDefault="006414C9" w:rsidP="00D35715">
      <w:pPr>
        <w:pStyle w:val="NoSpacing"/>
        <w:rPr>
          <w:rFonts w:ascii="Arial" w:hAnsi="Arial" w:cs="Arial"/>
          <w:sz w:val="24"/>
          <w:szCs w:val="24"/>
        </w:rPr>
      </w:pPr>
    </w:p>
    <w:p w14:paraId="1AF2158B" w14:textId="77777777" w:rsidR="006414C9" w:rsidRDefault="006414C9" w:rsidP="00D35715">
      <w:pPr>
        <w:pStyle w:val="NoSpacing"/>
        <w:rPr>
          <w:rFonts w:ascii="Arial" w:hAnsi="Arial" w:cs="Arial"/>
          <w:sz w:val="24"/>
          <w:szCs w:val="24"/>
        </w:rPr>
      </w:pPr>
    </w:p>
    <w:p w14:paraId="01789688" w14:textId="77777777" w:rsidR="006414C9" w:rsidRDefault="006414C9" w:rsidP="00D35715">
      <w:pPr>
        <w:pStyle w:val="NoSpacing"/>
        <w:rPr>
          <w:rFonts w:ascii="Arial" w:hAnsi="Arial" w:cs="Arial"/>
          <w:sz w:val="24"/>
          <w:szCs w:val="24"/>
        </w:rPr>
      </w:pPr>
    </w:p>
    <w:p w14:paraId="7208A3E7" w14:textId="77777777" w:rsidR="00C06C95" w:rsidRDefault="00C06C95" w:rsidP="00D35715">
      <w:pPr>
        <w:pStyle w:val="NoSpacing"/>
        <w:rPr>
          <w:rFonts w:ascii="Arial" w:hAnsi="Arial" w:cs="Arial"/>
          <w:sz w:val="24"/>
          <w:szCs w:val="24"/>
        </w:rPr>
      </w:pPr>
    </w:p>
    <w:p w14:paraId="12EDF837" w14:textId="77777777" w:rsidR="00C06C95" w:rsidRDefault="00C06C95" w:rsidP="00D35715">
      <w:pPr>
        <w:pStyle w:val="NoSpacing"/>
        <w:rPr>
          <w:rFonts w:ascii="Arial" w:hAnsi="Arial" w:cs="Arial"/>
          <w:sz w:val="24"/>
          <w:szCs w:val="24"/>
        </w:rPr>
      </w:pPr>
    </w:p>
    <w:p w14:paraId="6B208BF3" w14:textId="5084D50B" w:rsidR="00D35715" w:rsidRDefault="00D35715" w:rsidP="00D35715">
      <w:pPr>
        <w:pStyle w:val="NoSpacing"/>
        <w:rPr>
          <w:rFonts w:ascii="Arial" w:hAnsi="Arial" w:cs="Arial"/>
          <w:sz w:val="24"/>
          <w:szCs w:val="24"/>
        </w:rPr>
      </w:pPr>
      <w:r w:rsidRPr="00D35715">
        <w:rPr>
          <w:rFonts w:ascii="Arial" w:hAnsi="Arial" w:cs="Arial"/>
          <w:sz w:val="24"/>
          <w:szCs w:val="24"/>
        </w:rPr>
        <w:lastRenderedPageBreak/>
        <w:t>Reflection</w:t>
      </w:r>
    </w:p>
    <w:p w14:paraId="480CB138" w14:textId="77777777" w:rsidR="00831DB8" w:rsidRDefault="00831DB8" w:rsidP="00D35715">
      <w:pPr>
        <w:pStyle w:val="NoSpacing"/>
        <w:rPr>
          <w:rFonts w:ascii="Arial" w:hAnsi="Arial" w:cs="Arial"/>
          <w:sz w:val="24"/>
          <w:szCs w:val="24"/>
        </w:rPr>
      </w:pPr>
    </w:p>
    <w:p w14:paraId="181C41D4" w14:textId="45936BAF" w:rsidR="00831DB8" w:rsidRDefault="00831DB8" w:rsidP="00D35715">
      <w:pPr>
        <w:pStyle w:val="NoSpacing"/>
        <w:rPr>
          <w:rFonts w:ascii="Arial" w:hAnsi="Arial" w:cs="Arial"/>
          <w:sz w:val="24"/>
          <w:szCs w:val="24"/>
        </w:rPr>
      </w:pPr>
      <w:r>
        <w:rPr>
          <w:rFonts w:ascii="Arial" w:hAnsi="Arial" w:cs="Arial"/>
          <w:sz w:val="24"/>
          <w:szCs w:val="24"/>
        </w:rPr>
        <w:t xml:space="preserve">What does the resurrection of Jesus mean to me in my everyday life? It tells me that the world I live in ultimately is a safe and hospitable place, a place made by Love for Love, love that is stronger than death. The law may tell me that </w:t>
      </w:r>
      <w:proofErr w:type="gramStart"/>
      <w:r>
        <w:rPr>
          <w:rFonts w:ascii="Arial" w:hAnsi="Arial" w:cs="Arial"/>
          <w:sz w:val="24"/>
          <w:szCs w:val="24"/>
        </w:rPr>
        <w:t>I’m</w:t>
      </w:r>
      <w:proofErr w:type="gramEnd"/>
      <w:r>
        <w:rPr>
          <w:rFonts w:ascii="Arial" w:hAnsi="Arial" w:cs="Arial"/>
          <w:sz w:val="24"/>
          <w:szCs w:val="24"/>
        </w:rPr>
        <w:t xml:space="preserve"> not a woman. The law by which Jesus was judged denied his identity too, in fact told him that it was a blasphemy, an abhorrence and he was sentenced to an agonising and shameful death. It was women who stood by him at the end and a woman was the first witness to the Resurrection. I feel greatly honoured to be counted amongst women and if the world now feels a little less safe than it did for me and other trans </w:t>
      </w:r>
      <w:proofErr w:type="gramStart"/>
      <w:r>
        <w:rPr>
          <w:rFonts w:ascii="Arial" w:hAnsi="Arial" w:cs="Arial"/>
          <w:sz w:val="24"/>
          <w:szCs w:val="24"/>
        </w:rPr>
        <w:t>people</w:t>
      </w:r>
      <w:proofErr w:type="gramEnd"/>
      <w:r>
        <w:rPr>
          <w:rFonts w:ascii="Arial" w:hAnsi="Arial" w:cs="Arial"/>
          <w:sz w:val="24"/>
          <w:szCs w:val="24"/>
        </w:rPr>
        <w:t xml:space="preserve"> I know that if I fall or fail or am unjustly condemned the everlasting arms are there to catch and hold me and tell me I am loved.</w:t>
      </w:r>
    </w:p>
    <w:p w14:paraId="77B0A4EC" w14:textId="77777777" w:rsidR="00BA7ABC" w:rsidRDefault="00BA7ABC" w:rsidP="00D35715">
      <w:pPr>
        <w:pStyle w:val="NoSpacing"/>
        <w:rPr>
          <w:rFonts w:ascii="Arial" w:hAnsi="Arial" w:cs="Arial"/>
          <w:sz w:val="24"/>
          <w:szCs w:val="24"/>
        </w:rPr>
      </w:pPr>
    </w:p>
    <w:p w14:paraId="682FF7B0" w14:textId="1C76A8EB" w:rsidR="00BA7ABC" w:rsidRDefault="00BA7ABC" w:rsidP="00D35715">
      <w:pPr>
        <w:pStyle w:val="NoSpacing"/>
        <w:rPr>
          <w:rFonts w:ascii="Arial" w:hAnsi="Arial" w:cs="Arial"/>
          <w:sz w:val="24"/>
          <w:szCs w:val="24"/>
        </w:rPr>
      </w:pPr>
      <w:r>
        <w:rPr>
          <w:rFonts w:ascii="Arial" w:hAnsi="Arial" w:cs="Arial"/>
          <w:sz w:val="24"/>
          <w:szCs w:val="24"/>
        </w:rPr>
        <w:t xml:space="preserve">Where did this ruling (Supreme Court) come from? A few friends have suggested we have brought this on ourselves by being too militant, too </w:t>
      </w:r>
      <w:proofErr w:type="gramStart"/>
      <w:r>
        <w:rPr>
          <w:rFonts w:ascii="Arial" w:hAnsi="Arial" w:cs="Arial"/>
          <w:sz w:val="24"/>
          <w:szCs w:val="24"/>
        </w:rPr>
        <w:t>shrill</w:t>
      </w:r>
      <w:proofErr w:type="gramEnd"/>
      <w:r>
        <w:rPr>
          <w:rFonts w:ascii="Arial" w:hAnsi="Arial" w:cs="Arial"/>
          <w:sz w:val="24"/>
          <w:szCs w:val="24"/>
        </w:rPr>
        <w:t xml:space="preserve"> and uncompromising in our demands. That we have been asking for too much too soon. I know where they are coming from on this but to me that tastes too much of the victim being blamed for their own victimisation. Whatever the faults of the trans community we are surely far more sinned against than sinning. The reality is that through no fault of our own this has been coming for some time. </w:t>
      </w:r>
      <w:r w:rsidR="00E852AC">
        <w:rPr>
          <w:rFonts w:ascii="Arial" w:hAnsi="Arial" w:cs="Arial"/>
          <w:sz w:val="24"/>
          <w:szCs w:val="24"/>
        </w:rPr>
        <w:t xml:space="preserve">Dr </w:t>
      </w:r>
      <w:r>
        <w:rPr>
          <w:rFonts w:ascii="Arial" w:hAnsi="Arial" w:cs="Arial"/>
          <w:sz w:val="24"/>
          <w:szCs w:val="24"/>
        </w:rPr>
        <w:t>Nicolete Burbach</w:t>
      </w:r>
      <w:r w:rsidR="00E852AC">
        <w:rPr>
          <w:rFonts w:ascii="Arial" w:hAnsi="Arial" w:cs="Arial"/>
          <w:sz w:val="24"/>
          <w:szCs w:val="24"/>
        </w:rPr>
        <w:t>, a Catholic trans woman who works at the London Jesuit Centre, wrote this:</w:t>
      </w:r>
    </w:p>
    <w:p w14:paraId="554379BA" w14:textId="77777777" w:rsidR="00D35715" w:rsidRDefault="00D35715" w:rsidP="00D35715">
      <w:pPr>
        <w:pStyle w:val="NoSpacing"/>
        <w:rPr>
          <w:rFonts w:ascii="Arial" w:hAnsi="Arial" w:cs="Arial"/>
          <w:sz w:val="24"/>
          <w:szCs w:val="24"/>
        </w:rPr>
      </w:pPr>
    </w:p>
    <w:p w14:paraId="7C25C80B" w14:textId="43F9D226" w:rsidR="00D35715" w:rsidRDefault="00E852AC" w:rsidP="00D35715">
      <w:pPr>
        <w:pStyle w:val="NoSpacing"/>
        <w:rPr>
          <w:rFonts w:ascii="Arial" w:hAnsi="Arial" w:cs="Arial"/>
          <w:sz w:val="24"/>
          <w:szCs w:val="24"/>
        </w:rPr>
      </w:pPr>
      <w:r>
        <w:rPr>
          <w:rFonts w:ascii="Arial" w:hAnsi="Arial" w:cs="Arial"/>
          <w:sz w:val="24"/>
          <w:szCs w:val="24"/>
        </w:rPr>
        <w:t>“</w:t>
      </w:r>
      <w:r w:rsidR="00D35715" w:rsidRPr="00BD2239">
        <w:rPr>
          <w:rFonts w:ascii="Arial" w:hAnsi="Arial" w:cs="Arial"/>
          <w:sz w:val="24"/>
          <w:szCs w:val="24"/>
        </w:rPr>
        <w:t>Writing as a trans person, I am conscious of the way</w:t>
      </w:r>
      <w:hyperlink r:id="rId5" w:history="1">
        <w:r w:rsidR="00D35715" w:rsidRPr="00BD2239">
          <w:rPr>
            <w:rStyle w:val="Hyperlink"/>
            <w:rFonts w:ascii="Arial" w:hAnsi="Arial" w:cs="Arial"/>
            <w:sz w:val="24"/>
            <w:szCs w:val="24"/>
          </w:rPr>
          <w:t> our story</w:t>
        </w:r>
      </w:hyperlink>
      <w:r w:rsidR="00D35715" w:rsidRPr="00BD2239">
        <w:rPr>
          <w:rFonts w:ascii="Arial" w:hAnsi="Arial" w:cs="Arial"/>
          <w:sz w:val="24"/>
          <w:szCs w:val="24"/>
        </w:rPr>
        <w:t> follows the Gospel particularly closely in this: we had our own triumphal entry in the first years of the 2010s, slowly growing in acceptance to the point that trans life became possible in a way it had never been before. And then everything fell apart.</w:t>
      </w:r>
    </w:p>
    <w:p w14:paraId="2CE8014F" w14:textId="77777777" w:rsidR="00E852AC" w:rsidRPr="00BD2239" w:rsidRDefault="00E852AC" w:rsidP="00D35715">
      <w:pPr>
        <w:pStyle w:val="NoSpacing"/>
        <w:rPr>
          <w:rFonts w:ascii="Arial" w:hAnsi="Arial" w:cs="Arial"/>
          <w:sz w:val="24"/>
          <w:szCs w:val="24"/>
        </w:rPr>
      </w:pPr>
    </w:p>
    <w:p w14:paraId="5078529E" w14:textId="2AC3633F" w:rsidR="00D35715" w:rsidRDefault="00D35715" w:rsidP="00D35715">
      <w:pPr>
        <w:pStyle w:val="NoSpacing"/>
        <w:rPr>
          <w:rFonts w:ascii="Arial" w:hAnsi="Arial" w:cs="Arial"/>
          <w:sz w:val="24"/>
          <w:szCs w:val="24"/>
        </w:rPr>
      </w:pPr>
      <w:r w:rsidRPr="00BD2239">
        <w:rPr>
          <w:rFonts w:ascii="Arial" w:hAnsi="Arial" w:cs="Arial"/>
          <w:sz w:val="24"/>
          <w:szCs w:val="24"/>
        </w:rPr>
        <w:t>Here in the UK, the media</w:t>
      </w:r>
      <w:hyperlink r:id="rId6" w:history="1">
        <w:r w:rsidRPr="00BD2239">
          <w:rPr>
            <w:rStyle w:val="Hyperlink"/>
            <w:rFonts w:ascii="Arial" w:hAnsi="Arial" w:cs="Arial"/>
            <w:sz w:val="24"/>
            <w:szCs w:val="24"/>
          </w:rPr>
          <w:t> turned against us</w:t>
        </w:r>
      </w:hyperlink>
      <w:r w:rsidRPr="00BD2239">
        <w:rPr>
          <w:rFonts w:ascii="Arial" w:hAnsi="Arial" w:cs="Arial"/>
          <w:sz w:val="24"/>
          <w:szCs w:val="24"/>
        </w:rPr>
        <w:t>, institutions were</w:t>
      </w:r>
      <w:hyperlink r:id="rId7" w:history="1">
        <w:r w:rsidRPr="00BD2239">
          <w:rPr>
            <w:rStyle w:val="Hyperlink"/>
            <w:rFonts w:ascii="Arial" w:hAnsi="Arial" w:cs="Arial"/>
            <w:sz w:val="24"/>
            <w:szCs w:val="24"/>
          </w:rPr>
          <w:t> captured</w:t>
        </w:r>
      </w:hyperlink>
      <w:r w:rsidRPr="00BD2239">
        <w:rPr>
          <w:rFonts w:ascii="Arial" w:hAnsi="Arial" w:cs="Arial"/>
          <w:sz w:val="24"/>
          <w:szCs w:val="24"/>
        </w:rPr>
        <w:t> by those who see us as enemies, and</w:t>
      </w:r>
      <w:hyperlink r:id="rId8" w:history="1">
        <w:r w:rsidRPr="00BD2239">
          <w:rPr>
            <w:rStyle w:val="Hyperlink"/>
            <w:rFonts w:ascii="Arial" w:hAnsi="Arial" w:cs="Arial"/>
            <w:sz w:val="24"/>
            <w:szCs w:val="24"/>
          </w:rPr>
          <w:t> public opinion</w:t>
        </w:r>
      </w:hyperlink>
      <w:r w:rsidRPr="00BD2239">
        <w:rPr>
          <w:rFonts w:ascii="Arial" w:hAnsi="Arial" w:cs="Arial"/>
          <w:sz w:val="24"/>
          <w:szCs w:val="24"/>
        </w:rPr>
        <w:t> degenerated to a position of hostility. Ideological capitulation to the</w:t>
      </w:r>
      <w:hyperlink r:id="rId9" w:history="1">
        <w:r w:rsidRPr="00BD2239">
          <w:rPr>
            <w:rStyle w:val="Hyperlink"/>
            <w:rFonts w:ascii="Arial" w:hAnsi="Arial" w:cs="Arial"/>
            <w:sz w:val="24"/>
            <w:szCs w:val="24"/>
          </w:rPr>
          <w:t> far right</w:t>
        </w:r>
      </w:hyperlink>
      <w:r w:rsidRPr="00BD2239">
        <w:rPr>
          <w:rFonts w:ascii="Arial" w:hAnsi="Arial" w:cs="Arial"/>
          <w:sz w:val="24"/>
          <w:szCs w:val="24"/>
        </w:rPr>
        <w:t> and</w:t>
      </w:r>
      <w:hyperlink r:id="rId10" w:history="1">
        <w:r w:rsidRPr="00BD2239">
          <w:rPr>
            <w:rStyle w:val="Hyperlink"/>
            <w:rFonts w:ascii="Arial" w:hAnsi="Arial" w:cs="Arial"/>
            <w:sz w:val="24"/>
            <w:szCs w:val="24"/>
          </w:rPr>
          <w:t> allied groups</w:t>
        </w:r>
      </w:hyperlink>
      <w:r w:rsidRPr="00BD2239">
        <w:rPr>
          <w:rFonts w:ascii="Arial" w:hAnsi="Arial" w:cs="Arial"/>
          <w:sz w:val="24"/>
          <w:szCs w:val="24"/>
        </w:rPr>
        <w:t xml:space="preserve"> has </w:t>
      </w:r>
      <w:r w:rsidR="00C06C95">
        <w:rPr>
          <w:rFonts w:ascii="Arial" w:hAnsi="Arial" w:cs="Arial"/>
          <w:sz w:val="24"/>
          <w:szCs w:val="24"/>
        </w:rPr>
        <w:t>m</w:t>
      </w:r>
      <w:r w:rsidRPr="00BD2239">
        <w:rPr>
          <w:rFonts w:ascii="Arial" w:hAnsi="Arial" w:cs="Arial"/>
          <w:sz w:val="24"/>
          <w:szCs w:val="24"/>
        </w:rPr>
        <w:t>ade</w:t>
      </w:r>
      <w:hyperlink r:id="rId11" w:history="1">
        <w:r w:rsidRPr="00BD2239">
          <w:rPr>
            <w:rStyle w:val="Hyperlink"/>
            <w:rFonts w:ascii="Arial" w:hAnsi="Arial" w:cs="Arial"/>
            <w:sz w:val="24"/>
            <w:szCs w:val="24"/>
          </w:rPr>
          <w:t> transphobia</w:t>
        </w:r>
      </w:hyperlink>
      <w:r w:rsidRPr="00BD2239">
        <w:rPr>
          <w:rFonts w:ascii="Arial" w:hAnsi="Arial" w:cs="Arial"/>
          <w:sz w:val="24"/>
          <w:szCs w:val="24"/>
        </w:rPr>
        <w:t> the</w:t>
      </w:r>
      <w:hyperlink r:id="rId12" w:history="1">
        <w:r w:rsidRPr="00BD2239">
          <w:rPr>
            <w:rStyle w:val="Hyperlink"/>
            <w:rFonts w:ascii="Arial" w:hAnsi="Arial" w:cs="Arial"/>
            <w:sz w:val="24"/>
            <w:szCs w:val="24"/>
          </w:rPr>
          <w:t> policy</w:t>
        </w:r>
      </w:hyperlink>
      <w:r w:rsidRPr="00BD2239">
        <w:rPr>
          <w:rFonts w:ascii="Arial" w:hAnsi="Arial" w:cs="Arial"/>
          <w:sz w:val="24"/>
          <w:szCs w:val="24"/>
        </w:rPr>
        <w:t> of all our</w:t>
      </w:r>
      <w:hyperlink r:id="rId13" w:history="1">
        <w:r w:rsidRPr="00BD2239">
          <w:rPr>
            <w:rStyle w:val="Hyperlink"/>
            <w:rFonts w:ascii="Arial" w:hAnsi="Arial" w:cs="Arial"/>
            <w:sz w:val="24"/>
            <w:szCs w:val="24"/>
          </w:rPr>
          <w:t> leading parties</w:t>
        </w:r>
      </w:hyperlink>
      <w:r w:rsidRPr="00BD2239">
        <w:rPr>
          <w:rFonts w:ascii="Arial" w:hAnsi="Arial" w:cs="Arial"/>
          <w:sz w:val="24"/>
          <w:szCs w:val="24"/>
        </w:rPr>
        <w:t>, while the courts have allowed themselves to become a stage for punitive</w:t>
      </w:r>
      <w:hyperlink r:id="rId14" w:history="1">
        <w:r w:rsidRPr="00BD2239">
          <w:rPr>
            <w:rStyle w:val="Hyperlink"/>
            <w:rFonts w:ascii="Arial" w:hAnsi="Arial" w:cs="Arial"/>
            <w:sz w:val="24"/>
            <w:szCs w:val="24"/>
          </w:rPr>
          <w:t> misgendering and targeting for harassment</w:t>
        </w:r>
      </w:hyperlink>
      <w:r w:rsidRPr="00BD2239">
        <w:rPr>
          <w:rFonts w:ascii="Arial" w:hAnsi="Arial" w:cs="Arial"/>
          <w:sz w:val="24"/>
          <w:szCs w:val="24"/>
        </w:rPr>
        <w:t>. In the US</w:t>
      </w:r>
      <w:r w:rsidR="00E852AC">
        <w:rPr>
          <w:rFonts w:ascii="Arial" w:hAnsi="Arial" w:cs="Arial"/>
          <w:sz w:val="24"/>
          <w:szCs w:val="24"/>
        </w:rPr>
        <w:t>……</w:t>
      </w:r>
      <w:r w:rsidRPr="00BD2239">
        <w:rPr>
          <w:rFonts w:ascii="Arial" w:hAnsi="Arial" w:cs="Arial"/>
          <w:sz w:val="24"/>
          <w:szCs w:val="24"/>
        </w:rPr>
        <w:t xml:space="preserve"> transphobia was a</w:t>
      </w:r>
      <w:hyperlink r:id="rId15" w:history="1">
        <w:r w:rsidRPr="00BD2239">
          <w:rPr>
            <w:rStyle w:val="Hyperlink"/>
            <w:rFonts w:ascii="Arial" w:hAnsi="Arial" w:cs="Arial"/>
            <w:sz w:val="24"/>
            <w:szCs w:val="24"/>
          </w:rPr>
          <w:t> cornerstone</w:t>
        </w:r>
      </w:hyperlink>
      <w:r w:rsidRPr="00BD2239">
        <w:rPr>
          <w:rFonts w:ascii="Arial" w:hAnsi="Arial" w:cs="Arial"/>
          <w:sz w:val="24"/>
          <w:szCs w:val="24"/>
        </w:rPr>
        <w:t> of Donald Trump’s presidential campaign, and his victory was quickly followed by a slew of cruel</w:t>
      </w:r>
      <w:hyperlink r:id="rId16" w:history="1">
        <w:r w:rsidRPr="00BD2239">
          <w:rPr>
            <w:rStyle w:val="Hyperlink"/>
            <w:rFonts w:ascii="Arial" w:hAnsi="Arial" w:cs="Arial"/>
            <w:sz w:val="24"/>
            <w:szCs w:val="24"/>
          </w:rPr>
          <w:t> transphobic</w:t>
        </w:r>
      </w:hyperlink>
      <w:hyperlink r:id="rId17" w:history="1">
        <w:r w:rsidRPr="00BD2239">
          <w:rPr>
            <w:rStyle w:val="Hyperlink"/>
            <w:rFonts w:ascii="Arial" w:hAnsi="Arial" w:cs="Arial"/>
            <w:sz w:val="24"/>
            <w:szCs w:val="24"/>
          </w:rPr>
          <w:t> executive</w:t>
        </w:r>
      </w:hyperlink>
      <w:hyperlink r:id="rId18" w:history="1">
        <w:r w:rsidRPr="00BD2239">
          <w:rPr>
            <w:rStyle w:val="Hyperlink"/>
            <w:rFonts w:ascii="Arial" w:hAnsi="Arial" w:cs="Arial"/>
            <w:sz w:val="24"/>
            <w:szCs w:val="24"/>
          </w:rPr>
          <w:t> orders</w:t>
        </w:r>
      </w:hyperlink>
      <w:r w:rsidRPr="00BD2239">
        <w:rPr>
          <w:rFonts w:ascii="Arial" w:hAnsi="Arial" w:cs="Arial"/>
          <w:sz w:val="24"/>
          <w:szCs w:val="24"/>
        </w:rPr>
        <w:t>.</w:t>
      </w:r>
      <w:r w:rsidR="00E852AC">
        <w:rPr>
          <w:rFonts w:ascii="Arial" w:hAnsi="Arial" w:cs="Arial"/>
          <w:sz w:val="24"/>
          <w:szCs w:val="24"/>
        </w:rPr>
        <w:t>”</w:t>
      </w:r>
    </w:p>
    <w:p w14:paraId="1BDADB62" w14:textId="77777777" w:rsidR="00E852AC" w:rsidRDefault="00E852AC" w:rsidP="00D35715">
      <w:pPr>
        <w:pStyle w:val="NoSpacing"/>
        <w:rPr>
          <w:rFonts w:ascii="Arial" w:hAnsi="Arial" w:cs="Arial"/>
          <w:sz w:val="24"/>
          <w:szCs w:val="24"/>
        </w:rPr>
      </w:pPr>
    </w:p>
    <w:p w14:paraId="5FF9CFBE" w14:textId="6F814058" w:rsidR="00E852AC" w:rsidRDefault="00E852AC" w:rsidP="00D35715">
      <w:pPr>
        <w:pStyle w:val="NoSpacing"/>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the Supreme Court ruling is the culmination of a growing tide of hostility to trans people – especially of course to trans women</w:t>
      </w:r>
      <w:r w:rsidR="005C1E2C">
        <w:rPr>
          <w:rFonts w:ascii="Arial" w:hAnsi="Arial" w:cs="Arial"/>
          <w:sz w:val="24"/>
          <w:szCs w:val="24"/>
        </w:rPr>
        <w:t xml:space="preserve"> – over </w:t>
      </w:r>
      <w:proofErr w:type="gramStart"/>
      <w:r w:rsidR="005C1E2C">
        <w:rPr>
          <w:rFonts w:ascii="Arial" w:hAnsi="Arial" w:cs="Arial"/>
          <w:sz w:val="24"/>
          <w:szCs w:val="24"/>
        </w:rPr>
        <w:t>a number of</w:t>
      </w:r>
      <w:proofErr w:type="gramEnd"/>
      <w:r w:rsidR="005C1E2C">
        <w:rPr>
          <w:rFonts w:ascii="Arial" w:hAnsi="Arial" w:cs="Arial"/>
          <w:sz w:val="24"/>
          <w:szCs w:val="24"/>
        </w:rPr>
        <w:t xml:space="preserve"> years. All trans people have found ourselves conscripted to the front line of the “culture wars” when we wanted, most of us, just to be left in peace to get on with our lives, harmlessly and inoffensively. </w:t>
      </w:r>
      <w:r w:rsidR="004757C5">
        <w:rPr>
          <w:rFonts w:ascii="Arial" w:hAnsi="Arial" w:cs="Arial"/>
          <w:sz w:val="24"/>
          <w:szCs w:val="24"/>
        </w:rPr>
        <w:t xml:space="preserve">Some trans people will feel afraid now to come out of the closet while others may feel they have to </w:t>
      </w:r>
      <w:proofErr w:type="gramStart"/>
      <w:r w:rsidR="004757C5">
        <w:rPr>
          <w:rFonts w:ascii="Arial" w:hAnsi="Arial" w:cs="Arial"/>
          <w:sz w:val="24"/>
          <w:szCs w:val="24"/>
        </w:rPr>
        <w:t>retreat back</w:t>
      </w:r>
      <w:proofErr w:type="gramEnd"/>
      <w:r w:rsidR="004757C5">
        <w:rPr>
          <w:rFonts w:ascii="Arial" w:hAnsi="Arial" w:cs="Arial"/>
          <w:sz w:val="24"/>
          <w:szCs w:val="24"/>
        </w:rPr>
        <w:t xml:space="preserve"> into it. Whether we are in or out, we should not have to live in a state of fear and anxiety. Once we have tasted the joy of being free to live openly as who we are, there is surely no going back. </w:t>
      </w:r>
    </w:p>
    <w:p w14:paraId="32F8827B" w14:textId="77777777" w:rsidR="007F3FA7" w:rsidRDefault="007F3FA7" w:rsidP="00D35715">
      <w:pPr>
        <w:pStyle w:val="NoSpacing"/>
        <w:rPr>
          <w:rFonts w:ascii="Arial" w:hAnsi="Arial" w:cs="Arial"/>
          <w:sz w:val="24"/>
          <w:szCs w:val="24"/>
        </w:rPr>
      </w:pPr>
    </w:p>
    <w:p w14:paraId="136EB590" w14:textId="5908661E" w:rsidR="007F3FA7" w:rsidRDefault="007F3FA7" w:rsidP="00D35715">
      <w:pPr>
        <w:pStyle w:val="NoSpacing"/>
        <w:rPr>
          <w:rFonts w:ascii="Arial" w:hAnsi="Arial" w:cs="Arial"/>
          <w:sz w:val="24"/>
          <w:szCs w:val="24"/>
        </w:rPr>
      </w:pPr>
      <w:r>
        <w:rPr>
          <w:rFonts w:ascii="Arial" w:hAnsi="Arial" w:cs="Arial"/>
          <w:sz w:val="24"/>
          <w:szCs w:val="24"/>
        </w:rPr>
        <w:t xml:space="preserve">Nicolete wrote her blog from which </w:t>
      </w:r>
      <w:proofErr w:type="gramStart"/>
      <w:r>
        <w:rPr>
          <w:rFonts w:ascii="Arial" w:hAnsi="Arial" w:cs="Arial"/>
          <w:sz w:val="24"/>
          <w:szCs w:val="24"/>
        </w:rPr>
        <w:t>I’ve</w:t>
      </w:r>
      <w:proofErr w:type="gramEnd"/>
      <w:r>
        <w:rPr>
          <w:rFonts w:ascii="Arial" w:hAnsi="Arial" w:cs="Arial"/>
          <w:sz w:val="24"/>
          <w:szCs w:val="24"/>
        </w:rPr>
        <w:t xml:space="preserve"> quoted to mark the desolation of Palm Sunday when all hope seemed to be lost, when the crucified Jesus was deserted, mocked as a failure, </w:t>
      </w:r>
      <w:r w:rsidR="00C21169">
        <w:rPr>
          <w:rFonts w:ascii="Arial" w:hAnsi="Arial" w:cs="Arial"/>
          <w:sz w:val="24"/>
          <w:szCs w:val="24"/>
        </w:rPr>
        <w:t xml:space="preserve">exposed as an impostor, his identity ridiculed. It felt like the end. Of course it was not the end. As has been said, in the end all shall be well. If all is not well, </w:t>
      </w:r>
      <w:proofErr w:type="gramStart"/>
      <w:r w:rsidR="00C21169">
        <w:rPr>
          <w:rFonts w:ascii="Arial" w:hAnsi="Arial" w:cs="Arial"/>
          <w:sz w:val="24"/>
          <w:szCs w:val="24"/>
        </w:rPr>
        <w:t>it’s</w:t>
      </w:r>
      <w:proofErr w:type="gramEnd"/>
      <w:r w:rsidR="00C21169">
        <w:rPr>
          <w:rFonts w:ascii="Arial" w:hAnsi="Arial" w:cs="Arial"/>
          <w:sz w:val="24"/>
          <w:szCs w:val="24"/>
        </w:rPr>
        <w:t xml:space="preserve"> not the end. </w:t>
      </w:r>
    </w:p>
    <w:p w14:paraId="33BC1061" w14:textId="77777777" w:rsidR="00EB2996" w:rsidRDefault="00EB2996" w:rsidP="00D35715">
      <w:pPr>
        <w:pStyle w:val="NoSpacing"/>
        <w:rPr>
          <w:rFonts w:ascii="Arial" w:hAnsi="Arial" w:cs="Arial"/>
          <w:sz w:val="24"/>
          <w:szCs w:val="24"/>
        </w:rPr>
      </w:pPr>
    </w:p>
    <w:p w14:paraId="6AD15C13" w14:textId="2F649389" w:rsidR="00EB2996" w:rsidRDefault="00EB2996" w:rsidP="00D35715">
      <w:pPr>
        <w:pStyle w:val="NoSpacing"/>
        <w:rPr>
          <w:rFonts w:ascii="Arial" w:hAnsi="Arial" w:cs="Arial"/>
          <w:sz w:val="24"/>
          <w:szCs w:val="24"/>
        </w:rPr>
      </w:pPr>
      <w:r>
        <w:rPr>
          <w:rFonts w:ascii="Arial" w:hAnsi="Arial" w:cs="Arial"/>
          <w:sz w:val="24"/>
          <w:szCs w:val="24"/>
        </w:rPr>
        <w:t>We have now entered what I always feel is the most blessed and delightful time of the year – the period between the resurrection and the ascension, when the risen Christ was in some sense physically present in the world and we may feel, still, an especial sense of that presence in us and amongst us</w:t>
      </w:r>
      <w:r w:rsidR="00DD11CC">
        <w:rPr>
          <w:rFonts w:ascii="Arial" w:hAnsi="Arial" w:cs="Arial"/>
          <w:sz w:val="24"/>
          <w:szCs w:val="24"/>
        </w:rPr>
        <w:t>. In the coming weeks those of us who are church-goers (or Bible readers!) will be pondering the mysterious appearances of the Risen Christ – from the first appearance where Mary Magdalene mistook him for a gardener</w:t>
      </w:r>
      <w:r w:rsidR="00B77ABB">
        <w:rPr>
          <w:rFonts w:ascii="Arial" w:hAnsi="Arial" w:cs="Arial"/>
          <w:sz w:val="24"/>
          <w:szCs w:val="24"/>
        </w:rPr>
        <w:t xml:space="preserve">; to the appearance in the locked room to the disciples and Thomas who was invited to place his hands in the wounds of the crucifixion; to the appearance to the disciples on the road to Emmaus; and to the barbecue on the beach. </w:t>
      </w:r>
      <w:r w:rsidR="00876E36">
        <w:rPr>
          <w:rFonts w:ascii="Arial" w:hAnsi="Arial" w:cs="Arial"/>
          <w:sz w:val="24"/>
          <w:szCs w:val="24"/>
        </w:rPr>
        <w:t>There is a consistent theme of the resurrected Jesus not being initially recognised. Th</w:t>
      </w:r>
      <w:r w:rsidR="00B8263F">
        <w:rPr>
          <w:rFonts w:ascii="Arial" w:hAnsi="Arial" w:cs="Arial"/>
          <w:sz w:val="24"/>
          <w:szCs w:val="24"/>
        </w:rPr>
        <w:t>e</w:t>
      </w:r>
      <w:r w:rsidR="00876E36">
        <w:rPr>
          <w:rFonts w:ascii="Arial" w:hAnsi="Arial" w:cs="Arial"/>
          <w:sz w:val="24"/>
          <w:szCs w:val="24"/>
        </w:rPr>
        <w:t xml:space="preserve"> Risen Christ both is and is not the same as the crucified Jesus. </w:t>
      </w:r>
      <w:r w:rsidR="007B35CF">
        <w:rPr>
          <w:rFonts w:ascii="Arial" w:hAnsi="Arial" w:cs="Arial"/>
          <w:sz w:val="24"/>
          <w:szCs w:val="24"/>
        </w:rPr>
        <w:t>Those of who have had the privilege of being able to come out and fully transition might identify with this.</w:t>
      </w:r>
      <w:r w:rsidR="00B8263F">
        <w:rPr>
          <w:rFonts w:ascii="Arial" w:hAnsi="Arial" w:cs="Arial"/>
          <w:sz w:val="24"/>
          <w:szCs w:val="24"/>
        </w:rPr>
        <w:t xml:space="preserve"> So maybe that is another way in which as Nicolete says the trajectory of trans lives may follow that of the Gospel.</w:t>
      </w:r>
    </w:p>
    <w:p w14:paraId="0E87B614" w14:textId="77777777" w:rsidR="00B8263F" w:rsidRDefault="00B8263F" w:rsidP="00D35715">
      <w:pPr>
        <w:pStyle w:val="NoSpacing"/>
        <w:rPr>
          <w:rFonts w:ascii="Arial" w:hAnsi="Arial" w:cs="Arial"/>
          <w:sz w:val="24"/>
          <w:szCs w:val="24"/>
        </w:rPr>
      </w:pPr>
    </w:p>
    <w:p w14:paraId="2AC15D57" w14:textId="5174A7E9" w:rsidR="00B8263F" w:rsidRDefault="00B8263F" w:rsidP="00D35715">
      <w:pPr>
        <w:pStyle w:val="NoSpacing"/>
        <w:rPr>
          <w:rFonts w:ascii="Arial" w:hAnsi="Arial" w:cs="Arial"/>
          <w:sz w:val="24"/>
          <w:szCs w:val="24"/>
        </w:rPr>
      </w:pPr>
      <w:r>
        <w:rPr>
          <w:rFonts w:ascii="Arial" w:hAnsi="Arial" w:cs="Arial"/>
          <w:sz w:val="24"/>
          <w:szCs w:val="24"/>
        </w:rPr>
        <w:t xml:space="preserve">The Gospel – the life, </w:t>
      </w:r>
      <w:proofErr w:type="gramStart"/>
      <w:r>
        <w:rPr>
          <w:rFonts w:ascii="Arial" w:hAnsi="Arial" w:cs="Arial"/>
          <w:sz w:val="24"/>
          <w:szCs w:val="24"/>
        </w:rPr>
        <w:t>death</w:t>
      </w:r>
      <w:proofErr w:type="gramEnd"/>
      <w:r>
        <w:rPr>
          <w:rFonts w:ascii="Arial" w:hAnsi="Arial" w:cs="Arial"/>
          <w:sz w:val="24"/>
          <w:szCs w:val="24"/>
        </w:rPr>
        <w:t xml:space="preserve"> and resurrection of Jesus – of course is the archetype of all lives, the path all life must follow</w:t>
      </w:r>
      <w:r w:rsidR="007E0819">
        <w:rPr>
          <w:rFonts w:ascii="Arial" w:hAnsi="Arial" w:cs="Arial"/>
          <w:sz w:val="24"/>
          <w:szCs w:val="24"/>
        </w:rPr>
        <w:t xml:space="preserve">. It is just perhaps more clearly visible in the life of trans people, many of whom have followed the path of descent, </w:t>
      </w:r>
      <w:proofErr w:type="gramStart"/>
      <w:r w:rsidR="007E0819">
        <w:rPr>
          <w:rFonts w:ascii="Arial" w:hAnsi="Arial" w:cs="Arial"/>
          <w:sz w:val="24"/>
          <w:szCs w:val="24"/>
        </w:rPr>
        <w:t>suffering</w:t>
      </w:r>
      <w:proofErr w:type="gramEnd"/>
      <w:r w:rsidR="007E0819">
        <w:rPr>
          <w:rFonts w:ascii="Arial" w:hAnsi="Arial" w:cs="Arial"/>
          <w:sz w:val="24"/>
          <w:szCs w:val="24"/>
        </w:rPr>
        <w:t xml:space="preserve"> and loss merely </w:t>
      </w:r>
      <w:proofErr w:type="gramStart"/>
      <w:r w:rsidR="007E0819">
        <w:rPr>
          <w:rFonts w:ascii="Arial" w:hAnsi="Arial" w:cs="Arial"/>
          <w:sz w:val="24"/>
          <w:szCs w:val="24"/>
        </w:rPr>
        <w:t>in order to</w:t>
      </w:r>
      <w:proofErr w:type="gramEnd"/>
      <w:r w:rsidR="007E0819">
        <w:rPr>
          <w:rFonts w:ascii="Arial" w:hAnsi="Arial" w:cs="Arial"/>
          <w:sz w:val="24"/>
          <w:szCs w:val="24"/>
        </w:rPr>
        <w:t xml:space="preserve"> live as themselves or indeed have suffered greatly to keep their identity hidden as Jesus was at some pains to do except to close friends until the ultimate “coming out” event of the resurrection. </w:t>
      </w:r>
      <w:proofErr w:type="gramStart"/>
      <w:r w:rsidR="007E0819">
        <w:rPr>
          <w:rFonts w:ascii="Arial" w:hAnsi="Arial" w:cs="Arial"/>
          <w:sz w:val="24"/>
          <w:szCs w:val="24"/>
        </w:rPr>
        <w:t>So</w:t>
      </w:r>
      <w:proofErr w:type="gramEnd"/>
      <w:r w:rsidR="007E0819">
        <w:rPr>
          <w:rFonts w:ascii="Arial" w:hAnsi="Arial" w:cs="Arial"/>
          <w:sz w:val="24"/>
          <w:szCs w:val="24"/>
        </w:rPr>
        <w:t xml:space="preserve"> take heart dear trans friends and allies</w:t>
      </w:r>
      <w:r w:rsidR="00264335">
        <w:rPr>
          <w:rFonts w:ascii="Arial" w:hAnsi="Arial" w:cs="Arial"/>
          <w:sz w:val="24"/>
          <w:szCs w:val="24"/>
        </w:rPr>
        <w:t xml:space="preserve">. If God is on our side, as </w:t>
      </w:r>
      <w:proofErr w:type="gramStart"/>
      <w:r w:rsidR="00264335">
        <w:rPr>
          <w:rFonts w:ascii="Arial" w:hAnsi="Arial" w:cs="Arial"/>
          <w:sz w:val="24"/>
          <w:szCs w:val="24"/>
        </w:rPr>
        <w:t>I’m</w:t>
      </w:r>
      <w:proofErr w:type="gramEnd"/>
      <w:r w:rsidR="00264335">
        <w:rPr>
          <w:rFonts w:ascii="Arial" w:hAnsi="Arial" w:cs="Arial"/>
          <w:sz w:val="24"/>
          <w:szCs w:val="24"/>
        </w:rPr>
        <w:t xml:space="preserve"> sure we all believe, the world, however transphobic and hostile it appears right now, </w:t>
      </w:r>
      <w:r w:rsidR="00C06C95">
        <w:rPr>
          <w:rFonts w:ascii="Arial" w:hAnsi="Arial" w:cs="Arial"/>
          <w:sz w:val="24"/>
          <w:szCs w:val="24"/>
        </w:rPr>
        <w:t xml:space="preserve">may scorn, </w:t>
      </w:r>
      <w:proofErr w:type="gramStart"/>
      <w:r w:rsidR="00C06C95">
        <w:rPr>
          <w:rFonts w:ascii="Arial" w:hAnsi="Arial" w:cs="Arial"/>
          <w:sz w:val="24"/>
          <w:szCs w:val="24"/>
        </w:rPr>
        <w:t>deride</w:t>
      </w:r>
      <w:proofErr w:type="gramEnd"/>
      <w:r w:rsidR="00C06C95">
        <w:rPr>
          <w:rFonts w:ascii="Arial" w:hAnsi="Arial" w:cs="Arial"/>
          <w:sz w:val="24"/>
          <w:szCs w:val="24"/>
        </w:rPr>
        <w:t xml:space="preserve"> and humiliate us but </w:t>
      </w:r>
      <w:r w:rsidR="00264335">
        <w:rPr>
          <w:rFonts w:ascii="Arial" w:hAnsi="Arial" w:cs="Arial"/>
          <w:sz w:val="24"/>
          <w:szCs w:val="24"/>
        </w:rPr>
        <w:t xml:space="preserve">cannot defeat us or force us to deny who we are. Let me leave you with some words </w:t>
      </w:r>
      <w:r w:rsidR="00C06C95">
        <w:rPr>
          <w:rFonts w:ascii="Arial" w:hAnsi="Arial" w:cs="Arial"/>
          <w:sz w:val="24"/>
          <w:szCs w:val="24"/>
        </w:rPr>
        <w:t>of hope from</w:t>
      </w:r>
      <w:r w:rsidR="00264335">
        <w:rPr>
          <w:rFonts w:ascii="Arial" w:hAnsi="Arial" w:cs="Arial"/>
          <w:sz w:val="24"/>
          <w:szCs w:val="24"/>
        </w:rPr>
        <w:t xml:space="preserve"> a far more eloquent preacher than me, that great modern-day prophet Fr Richard Rohr:</w:t>
      </w:r>
    </w:p>
    <w:p w14:paraId="5E2C603C" w14:textId="77777777" w:rsidR="000D6123" w:rsidRDefault="000D6123" w:rsidP="00D35715">
      <w:pPr>
        <w:pStyle w:val="NoSpacing"/>
        <w:rPr>
          <w:rFonts w:ascii="Arial" w:hAnsi="Arial" w:cs="Arial"/>
          <w:sz w:val="24"/>
          <w:szCs w:val="24"/>
        </w:rPr>
      </w:pPr>
    </w:p>
    <w:p w14:paraId="3D981694" w14:textId="77777777" w:rsidR="00264335" w:rsidRDefault="00264335" w:rsidP="005F5DB9">
      <w:pPr>
        <w:pStyle w:val="NoSpacing"/>
        <w:rPr>
          <w:rFonts w:ascii="Arial" w:hAnsi="Arial" w:cs="Arial"/>
          <w:sz w:val="24"/>
          <w:szCs w:val="24"/>
        </w:rPr>
      </w:pPr>
      <w:r>
        <w:rPr>
          <w:rFonts w:ascii="Arial" w:hAnsi="Arial" w:cs="Arial"/>
          <w:sz w:val="24"/>
          <w:szCs w:val="24"/>
        </w:rPr>
        <w:t>“</w:t>
      </w:r>
      <w:r w:rsidR="005F5DB9" w:rsidRPr="005F5DB9">
        <w:rPr>
          <w:rFonts w:ascii="Arial" w:hAnsi="Arial" w:cs="Arial"/>
          <w:sz w:val="24"/>
          <w:szCs w:val="24"/>
        </w:rPr>
        <w:t xml:space="preserve">Anything less than the death of the false self is useless religion. The manufactured false self must die for the true self to live, or as Jesus himself puts it, “Unless I go, the Spirit cannot come” (John 16:7). Theologically speaking, Jesus (a good individual person) had to die for the Christ (the universal presence) to arise. This is the universal pattern of transformation. </w:t>
      </w:r>
    </w:p>
    <w:p w14:paraId="48149EBE" w14:textId="00DD1C6C" w:rsidR="005F5DB9" w:rsidRPr="005F5DB9" w:rsidRDefault="005F5DB9" w:rsidP="005F5DB9">
      <w:pPr>
        <w:pStyle w:val="NoSpacing"/>
        <w:rPr>
          <w:rFonts w:ascii="Arial" w:hAnsi="Arial" w:cs="Arial"/>
          <w:sz w:val="24"/>
          <w:szCs w:val="24"/>
        </w:rPr>
      </w:pPr>
      <w:r w:rsidRPr="005F5DB9">
        <w:rPr>
          <w:rFonts w:ascii="Arial" w:hAnsi="Arial" w:cs="Arial"/>
          <w:sz w:val="24"/>
          <w:szCs w:val="24"/>
        </w:rPr>
        <w:t>  </w:t>
      </w:r>
    </w:p>
    <w:p w14:paraId="5A1AAC7F" w14:textId="77777777" w:rsidR="005F5DB9" w:rsidRDefault="005F5DB9" w:rsidP="005F5DB9">
      <w:pPr>
        <w:pStyle w:val="NoSpacing"/>
        <w:rPr>
          <w:rFonts w:ascii="Arial" w:hAnsi="Arial" w:cs="Arial"/>
          <w:sz w:val="24"/>
          <w:szCs w:val="24"/>
        </w:rPr>
      </w:pPr>
      <w:r w:rsidRPr="005F5DB9">
        <w:rPr>
          <w:rFonts w:ascii="Arial" w:hAnsi="Arial" w:cs="Arial"/>
          <w:sz w:val="24"/>
          <w:szCs w:val="24"/>
        </w:rPr>
        <w:t>The miracle of it all—if we are to speak of miracles—is that God has found the most ingenious way to transform the human soul. God uses the very thing that would normally destroy us—the tragic, the sorrowful, the painful, the unjust deaths that lead us all to the bottom of our lives—to transform us. There it is, in one sentence. Are we prepared to trust that?  </w:t>
      </w:r>
    </w:p>
    <w:p w14:paraId="37BFF1C2" w14:textId="77777777" w:rsidR="00264335" w:rsidRPr="005F5DB9" w:rsidRDefault="00264335" w:rsidP="005F5DB9">
      <w:pPr>
        <w:pStyle w:val="NoSpacing"/>
        <w:rPr>
          <w:rFonts w:ascii="Arial" w:hAnsi="Arial" w:cs="Arial"/>
          <w:sz w:val="24"/>
          <w:szCs w:val="24"/>
        </w:rPr>
      </w:pPr>
    </w:p>
    <w:p w14:paraId="4C587D4C" w14:textId="77777777" w:rsidR="005F5DB9" w:rsidRDefault="005F5DB9" w:rsidP="005F5DB9">
      <w:pPr>
        <w:pStyle w:val="NoSpacing"/>
        <w:rPr>
          <w:rFonts w:ascii="Arial" w:hAnsi="Arial" w:cs="Arial"/>
          <w:sz w:val="24"/>
          <w:szCs w:val="24"/>
        </w:rPr>
      </w:pPr>
      <w:r w:rsidRPr="005F5DB9">
        <w:rPr>
          <w:rFonts w:ascii="Arial" w:hAnsi="Arial" w:cs="Arial"/>
          <w:sz w:val="24"/>
          <w:szCs w:val="24"/>
        </w:rPr>
        <w:t xml:space="preserve">Jesus’ death and resurrection is a statement of how reality works all the time and everywhere. He teaches us that </w:t>
      </w:r>
      <w:proofErr w:type="gramStart"/>
      <w:r w:rsidRPr="005F5DB9">
        <w:rPr>
          <w:rFonts w:ascii="Arial" w:hAnsi="Arial" w:cs="Arial"/>
          <w:sz w:val="24"/>
          <w:szCs w:val="24"/>
        </w:rPr>
        <w:t>there’s</w:t>
      </w:r>
      <w:proofErr w:type="gramEnd"/>
      <w:r w:rsidRPr="005F5DB9">
        <w:rPr>
          <w:rFonts w:ascii="Arial" w:hAnsi="Arial" w:cs="Arial"/>
          <w:sz w:val="24"/>
          <w:szCs w:val="24"/>
        </w:rPr>
        <w:t xml:space="preserve"> a different way to live with our pain, our sadness, and our suffering. We can say, “Woe is me,” and feel sorry for ourselves, or we can say, “God is even in this.”  </w:t>
      </w:r>
    </w:p>
    <w:p w14:paraId="79312A4C" w14:textId="77777777" w:rsidR="00264335" w:rsidRPr="005F5DB9" w:rsidRDefault="00264335" w:rsidP="005F5DB9">
      <w:pPr>
        <w:pStyle w:val="NoSpacing"/>
        <w:rPr>
          <w:rFonts w:ascii="Arial" w:hAnsi="Arial" w:cs="Arial"/>
          <w:sz w:val="24"/>
          <w:szCs w:val="24"/>
        </w:rPr>
      </w:pPr>
    </w:p>
    <w:p w14:paraId="79CB9B6E" w14:textId="77777777" w:rsidR="005F5DB9" w:rsidRDefault="005F5DB9" w:rsidP="005F5DB9">
      <w:pPr>
        <w:pStyle w:val="NoSpacing"/>
        <w:rPr>
          <w:rFonts w:ascii="Arial" w:hAnsi="Arial" w:cs="Arial"/>
          <w:sz w:val="24"/>
          <w:szCs w:val="24"/>
        </w:rPr>
      </w:pPr>
      <w:r w:rsidRPr="005F5DB9">
        <w:rPr>
          <w:rFonts w:ascii="Arial" w:hAnsi="Arial" w:cs="Arial"/>
          <w:sz w:val="24"/>
          <w:szCs w:val="24"/>
        </w:rPr>
        <w:t xml:space="preserve">None of us crosses over this gap from death to new life by our own effort, our own merit, our own purity, or our own perfection. Each of us—from pope to president, from princess to peasant—is carried across by unearned grace. Worthiness is never the ticket, only deep desire. With that desire the tomb is always, finally empty, as Mary Magdalene discovered on Easter morning. Death cannot win. </w:t>
      </w:r>
      <w:proofErr w:type="gramStart"/>
      <w:r w:rsidRPr="005F5DB9">
        <w:rPr>
          <w:rFonts w:ascii="Arial" w:hAnsi="Arial" w:cs="Arial"/>
          <w:sz w:val="24"/>
          <w:szCs w:val="24"/>
        </w:rPr>
        <w:t>We’re</w:t>
      </w:r>
      <w:proofErr w:type="gramEnd"/>
      <w:r w:rsidRPr="005F5DB9">
        <w:rPr>
          <w:rFonts w:ascii="Arial" w:hAnsi="Arial" w:cs="Arial"/>
          <w:sz w:val="24"/>
          <w:szCs w:val="24"/>
        </w:rPr>
        <w:t xml:space="preserve"> finally </w:t>
      </w:r>
      <w:r w:rsidRPr="005F5DB9">
        <w:rPr>
          <w:rFonts w:ascii="Arial" w:hAnsi="Arial" w:cs="Arial"/>
          <w:sz w:val="24"/>
          <w:szCs w:val="24"/>
        </w:rPr>
        <w:lastRenderedPageBreak/>
        <w:t>indestructible when we recognize that the thing which could destroy us is the very thing that could enlighten us.  </w:t>
      </w:r>
    </w:p>
    <w:p w14:paraId="59D1DFB1" w14:textId="77777777" w:rsidR="00264335" w:rsidRPr="005F5DB9" w:rsidRDefault="00264335" w:rsidP="005F5DB9">
      <w:pPr>
        <w:pStyle w:val="NoSpacing"/>
        <w:rPr>
          <w:rFonts w:ascii="Arial" w:hAnsi="Arial" w:cs="Arial"/>
          <w:sz w:val="24"/>
          <w:szCs w:val="24"/>
        </w:rPr>
      </w:pPr>
    </w:p>
    <w:p w14:paraId="1316CE77" w14:textId="790BBC12" w:rsidR="005F5DB9" w:rsidRDefault="005F5DB9" w:rsidP="005F5DB9">
      <w:pPr>
        <w:pStyle w:val="NoSpacing"/>
        <w:rPr>
          <w:rFonts w:ascii="Arial" w:hAnsi="Arial" w:cs="Arial"/>
          <w:sz w:val="24"/>
          <w:szCs w:val="24"/>
        </w:rPr>
      </w:pPr>
      <w:r w:rsidRPr="005F5DB9">
        <w:rPr>
          <w:rFonts w:ascii="Arial" w:hAnsi="Arial" w:cs="Arial"/>
          <w:sz w:val="24"/>
          <w:szCs w:val="24"/>
        </w:rPr>
        <w:t xml:space="preserve">Friends, the Easter feast is a reminder to all of us to open our eyes and our ears and to witness what is happening all around us, all the time, everywhere. God’s one and only job description is to turn death into life. </w:t>
      </w:r>
      <w:proofErr w:type="gramStart"/>
      <w:r w:rsidRPr="005F5DB9">
        <w:rPr>
          <w:rFonts w:ascii="Arial" w:hAnsi="Arial" w:cs="Arial"/>
          <w:sz w:val="24"/>
          <w:szCs w:val="24"/>
        </w:rPr>
        <w:t>That’s</w:t>
      </w:r>
      <w:proofErr w:type="gramEnd"/>
      <w:r w:rsidRPr="005F5DB9">
        <w:rPr>
          <w:rFonts w:ascii="Arial" w:hAnsi="Arial" w:cs="Arial"/>
          <w:sz w:val="24"/>
          <w:szCs w:val="24"/>
        </w:rPr>
        <w:t xml:space="preserve"> what God does with every new springtime, every new life, every new season, every new anything. God is the one who always turns death into life, and no one who trusts in this God will ever be put to shame (Psalm 25:3).</w:t>
      </w:r>
      <w:r w:rsidR="00264335">
        <w:rPr>
          <w:rFonts w:ascii="Arial" w:hAnsi="Arial" w:cs="Arial"/>
          <w:sz w:val="24"/>
          <w:szCs w:val="24"/>
        </w:rPr>
        <w:t>”</w:t>
      </w:r>
    </w:p>
    <w:p w14:paraId="3DF4FDA1" w14:textId="77777777" w:rsidR="00264335" w:rsidRDefault="00264335" w:rsidP="005F5DB9">
      <w:pPr>
        <w:pStyle w:val="NoSpacing"/>
        <w:rPr>
          <w:rFonts w:ascii="Arial" w:hAnsi="Arial" w:cs="Arial"/>
          <w:sz w:val="24"/>
          <w:szCs w:val="24"/>
        </w:rPr>
      </w:pPr>
    </w:p>
    <w:p w14:paraId="119AD68E" w14:textId="7217022C" w:rsidR="00D35715" w:rsidRPr="00D35715" w:rsidRDefault="00264335" w:rsidP="00D35715">
      <w:pPr>
        <w:pStyle w:val="NoSpacing"/>
        <w:rPr>
          <w:rFonts w:ascii="Arial" w:hAnsi="Arial" w:cs="Arial"/>
          <w:sz w:val="24"/>
          <w:szCs w:val="24"/>
        </w:rPr>
      </w:pPr>
      <w:r>
        <w:rPr>
          <w:rFonts w:ascii="Arial" w:hAnsi="Arial" w:cs="Arial"/>
          <w:sz w:val="24"/>
          <w:szCs w:val="24"/>
        </w:rPr>
        <w:t>Amen.</w:t>
      </w:r>
    </w:p>
    <w:p w14:paraId="38FEADAE" w14:textId="77777777" w:rsidR="00D35715" w:rsidRDefault="00D35715" w:rsidP="00D35715">
      <w:pPr>
        <w:pStyle w:val="NoSpacing"/>
        <w:rPr>
          <w:rFonts w:ascii="Arial" w:hAnsi="Arial" w:cs="Arial"/>
          <w:sz w:val="24"/>
          <w:szCs w:val="24"/>
        </w:rPr>
      </w:pPr>
    </w:p>
    <w:p w14:paraId="0F43DA01" w14:textId="064CBF80" w:rsidR="00D35715" w:rsidRDefault="00D35715" w:rsidP="00D35715">
      <w:pPr>
        <w:pStyle w:val="NoSpacing"/>
        <w:rPr>
          <w:rFonts w:ascii="Arial" w:hAnsi="Arial" w:cs="Arial"/>
          <w:b/>
          <w:bCs/>
          <w:sz w:val="24"/>
          <w:szCs w:val="24"/>
        </w:rPr>
      </w:pPr>
      <w:r w:rsidRPr="00264335">
        <w:rPr>
          <w:rFonts w:ascii="Arial" w:hAnsi="Arial" w:cs="Arial"/>
          <w:b/>
          <w:bCs/>
          <w:sz w:val="24"/>
          <w:szCs w:val="24"/>
        </w:rPr>
        <w:t>Prayers</w:t>
      </w:r>
    </w:p>
    <w:p w14:paraId="1DA1F92C" w14:textId="77777777" w:rsidR="00264335" w:rsidRDefault="00264335" w:rsidP="00D35715">
      <w:pPr>
        <w:pStyle w:val="NoSpacing"/>
        <w:rPr>
          <w:rFonts w:ascii="Arial" w:hAnsi="Arial" w:cs="Arial"/>
          <w:b/>
          <w:bCs/>
          <w:sz w:val="24"/>
          <w:szCs w:val="24"/>
        </w:rPr>
      </w:pPr>
    </w:p>
    <w:p w14:paraId="74182B81" w14:textId="1DFB26B4" w:rsidR="00264335" w:rsidRDefault="00264335" w:rsidP="00264335">
      <w:pPr>
        <w:pStyle w:val="NoSpacing"/>
        <w:rPr>
          <w:rFonts w:ascii="Arial" w:hAnsi="Arial" w:cs="Arial"/>
          <w:sz w:val="24"/>
          <w:szCs w:val="24"/>
        </w:rPr>
      </w:pPr>
      <w:r>
        <w:rPr>
          <w:rFonts w:ascii="Arial" w:hAnsi="Arial" w:cs="Arial"/>
          <w:sz w:val="24"/>
          <w:szCs w:val="24"/>
        </w:rPr>
        <w:t xml:space="preserve">In our prayers, let us remember </w:t>
      </w:r>
      <w:proofErr w:type="gramStart"/>
      <w:r>
        <w:rPr>
          <w:rFonts w:ascii="Arial" w:hAnsi="Arial" w:cs="Arial"/>
          <w:sz w:val="24"/>
          <w:szCs w:val="24"/>
        </w:rPr>
        <w:t>all of</w:t>
      </w:r>
      <w:proofErr w:type="gramEnd"/>
      <w:r>
        <w:rPr>
          <w:rFonts w:ascii="Arial" w:hAnsi="Arial" w:cs="Arial"/>
          <w:sz w:val="24"/>
          <w:szCs w:val="24"/>
        </w:rPr>
        <w:t xml:space="preserve"> our trans siblings who may now be feeling especially distressed, </w:t>
      </w:r>
      <w:proofErr w:type="gramStart"/>
      <w:r>
        <w:rPr>
          <w:rFonts w:ascii="Arial" w:hAnsi="Arial" w:cs="Arial"/>
          <w:sz w:val="24"/>
          <w:szCs w:val="24"/>
        </w:rPr>
        <w:t>anxious</w:t>
      </w:r>
      <w:proofErr w:type="gramEnd"/>
      <w:r>
        <w:rPr>
          <w:rFonts w:ascii="Arial" w:hAnsi="Arial" w:cs="Arial"/>
          <w:sz w:val="24"/>
          <w:szCs w:val="24"/>
        </w:rPr>
        <w:t xml:space="preserve"> and fearful</w:t>
      </w:r>
      <w:r w:rsidR="00E65C0C">
        <w:rPr>
          <w:rFonts w:ascii="Arial" w:hAnsi="Arial" w:cs="Arial"/>
          <w:sz w:val="24"/>
          <w:szCs w:val="24"/>
        </w:rPr>
        <w:t>, that they may have their courage and confidence renewed by their faith in the Risen Christ. We remember also those who lack faith and can find no meaning or hope in their suffering and</w:t>
      </w:r>
      <w:r>
        <w:rPr>
          <w:rFonts w:ascii="Arial" w:hAnsi="Arial" w:cs="Arial"/>
          <w:sz w:val="24"/>
          <w:szCs w:val="24"/>
        </w:rPr>
        <w:t xml:space="preserve"> all who feel unloved, that you will help them to discover that the supreme expression of love is shown by Jesus in agony upon the cross.</w:t>
      </w:r>
    </w:p>
    <w:p w14:paraId="5E49D831" w14:textId="77777777" w:rsidR="00264335" w:rsidRDefault="00264335" w:rsidP="00264335">
      <w:pPr>
        <w:pStyle w:val="NoSpacing"/>
        <w:rPr>
          <w:rFonts w:ascii="Arial" w:hAnsi="Arial" w:cs="Arial"/>
          <w:sz w:val="24"/>
          <w:szCs w:val="24"/>
        </w:rPr>
      </w:pPr>
    </w:p>
    <w:p w14:paraId="72605134" w14:textId="5EACE335" w:rsidR="00264335" w:rsidRDefault="00264335" w:rsidP="00D35715">
      <w:pPr>
        <w:pStyle w:val="NoSpacing"/>
        <w:rPr>
          <w:rFonts w:ascii="Arial" w:hAnsi="Arial" w:cs="Arial"/>
          <w:sz w:val="24"/>
          <w:szCs w:val="24"/>
        </w:rPr>
      </w:pPr>
      <w:r>
        <w:rPr>
          <w:rFonts w:ascii="Arial" w:hAnsi="Arial" w:cs="Arial"/>
          <w:sz w:val="24"/>
          <w:szCs w:val="24"/>
        </w:rPr>
        <w:t>Lord in your mercy</w:t>
      </w:r>
    </w:p>
    <w:p w14:paraId="612EC0B2" w14:textId="1575E0D7" w:rsidR="00264335" w:rsidRDefault="00264335" w:rsidP="00D35715">
      <w:pPr>
        <w:pStyle w:val="NoSpacing"/>
        <w:rPr>
          <w:rFonts w:ascii="Arial" w:hAnsi="Arial" w:cs="Arial"/>
          <w:b/>
          <w:bCs/>
          <w:sz w:val="24"/>
          <w:szCs w:val="24"/>
        </w:rPr>
      </w:pPr>
      <w:r>
        <w:rPr>
          <w:rFonts w:ascii="Arial" w:hAnsi="Arial" w:cs="Arial"/>
          <w:b/>
          <w:bCs/>
          <w:sz w:val="24"/>
          <w:szCs w:val="24"/>
        </w:rPr>
        <w:t>Hear our prayer</w:t>
      </w:r>
    </w:p>
    <w:p w14:paraId="52CDA9A9" w14:textId="77777777" w:rsidR="00E91877" w:rsidRPr="00264335" w:rsidRDefault="00E91877" w:rsidP="00D35715">
      <w:pPr>
        <w:pStyle w:val="NoSpacing"/>
        <w:rPr>
          <w:rFonts w:ascii="Arial" w:hAnsi="Arial" w:cs="Arial"/>
          <w:b/>
          <w:bCs/>
          <w:sz w:val="24"/>
          <w:szCs w:val="24"/>
        </w:rPr>
      </w:pPr>
    </w:p>
    <w:p w14:paraId="515567A1" w14:textId="4A495F9D" w:rsidR="00EB132A" w:rsidRDefault="00EB132A" w:rsidP="00EB132A">
      <w:pPr>
        <w:pStyle w:val="NoSpacing"/>
        <w:rPr>
          <w:rFonts w:ascii="Arial" w:hAnsi="Arial" w:cs="Arial"/>
          <w:sz w:val="24"/>
          <w:szCs w:val="24"/>
        </w:rPr>
      </w:pPr>
      <w:r>
        <w:rPr>
          <w:rFonts w:ascii="Arial" w:hAnsi="Arial" w:cs="Arial"/>
          <w:sz w:val="24"/>
          <w:szCs w:val="24"/>
        </w:rPr>
        <w:t>We pray for all church leaders and especially those who must now choose both a new Pope and new Archbishop of Canterbury. May the Holy Spirit guide them to the choice of those who can lead the Catholic and Anglican churches to a path where all are welcomed and none excluded so that the churches can give prophetic</w:t>
      </w:r>
      <w:r w:rsidR="00571C38">
        <w:rPr>
          <w:rFonts w:ascii="Arial" w:hAnsi="Arial" w:cs="Arial"/>
          <w:sz w:val="24"/>
          <w:szCs w:val="24"/>
        </w:rPr>
        <w:t>, Christ-like</w:t>
      </w:r>
      <w:r>
        <w:rPr>
          <w:rFonts w:ascii="Arial" w:hAnsi="Arial" w:cs="Arial"/>
          <w:sz w:val="24"/>
          <w:szCs w:val="24"/>
        </w:rPr>
        <w:t xml:space="preserve"> leadership to a world sorely in need of it</w:t>
      </w:r>
    </w:p>
    <w:p w14:paraId="2095AC62" w14:textId="77777777" w:rsidR="00EB132A" w:rsidRDefault="00EB132A" w:rsidP="00EB132A">
      <w:pPr>
        <w:pStyle w:val="NoSpacing"/>
        <w:rPr>
          <w:rFonts w:ascii="Arial" w:hAnsi="Arial" w:cs="Arial"/>
          <w:sz w:val="24"/>
          <w:szCs w:val="24"/>
        </w:rPr>
      </w:pPr>
    </w:p>
    <w:p w14:paraId="7364D830" w14:textId="131BF825" w:rsidR="00EB132A" w:rsidRDefault="00EB132A" w:rsidP="00EB132A">
      <w:pPr>
        <w:pStyle w:val="NoSpacing"/>
        <w:rPr>
          <w:rFonts w:ascii="Arial" w:hAnsi="Arial" w:cs="Arial"/>
          <w:sz w:val="24"/>
          <w:szCs w:val="24"/>
        </w:rPr>
      </w:pPr>
      <w:r>
        <w:rPr>
          <w:rFonts w:ascii="Arial" w:hAnsi="Arial" w:cs="Arial"/>
          <w:sz w:val="24"/>
          <w:szCs w:val="24"/>
        </w:rPr>
        <w:t>Lord in your mercy</w:t>
      </w:r>
    </w:p>
    <w:p w14:paraId="59061985" w14:textId="35429D75" w:rsidR="00EB132A" w:rsidRDefault="00EB132A" w:rsidP="00EB132A">
      <w:pPr>
        <w:pStyle w:val="NoSpacing"/>
        <w:rPr>
          <w:rFonts w:ascii="Arial" w:hAnsi="Arial" w:cs="Arial"/>
          <w:sz w:val="24"/>
          <w:szCs w:val="24"/>
        </w:rPr>
      </w:pPr>
      <w:r>
        <w:rPr>
          <w:rFonts w:ascii="Arial" w:hAnsi="Arial" w:cs="Arial"/>
          <w:b/>
          <w:bCs/>
          <w:sz w:val="24"/>
          <w:szCs w:val="24"/>
        </w:rPr>
        <w:t>Hear our prayer</w:t>
      </w:r>
    </w:p>
    <w:p w14:paraId="1D67EF51" w14:textId="77777777" w:rsidR="00571C38" w:rsidRDefault="00571C38" w:rsidP="00EB132A">
      <w:pPr>
        <w:pStyle w:val="NoSpacing"/>
        <w:rPr>
          <w:rFonts w:ascii="Arial" w:hAnsi="Arial" w:cs="Arial"/>
          <w:sz w:val="24"/>
          <w:szCs w:val="24"/>
        </w:rPr>
      </w:pPr>
    </w:p>
    <w:p w14:paraId="3C27A846" w14:textId="28B78994" w:rsidR="00571C38" w:rsidRDefault="00571C38" w:rsidP="00EB132A">
      <w:pPr>
        <w:pStyle w:val="NoSpacing"/>
        <w:rPr>
          <w:rFonts w:ascii="Arial" w:hAnsi="Arial" w:cs="Arial"/>
          <w:sz w:val="24"/>
          <w:szCs w:val="24"/>
        </w:rPr>
      </w:pPr>
      <w:r>
        <w:rPr>
          <w:rFonts w:ascii="Arial" w:hAnsi="Arial" w:cs="Arial"/>
          <w:sz w:val="24"/>
          <w:szCs w:val="24"/>
        </w:rPr>
        <w:t xml:space="preserve">We pray too for our government and politicians that they may be guided not solely by the politically expedient or advantageous but by a moral compass biased to the poor and disadvantaged and those who are “othered” and marginalised. </w:t>
      </w:r>
    </w:p>
    <w:p w14:paraId="6EBEBA4B" w14:textId="77777777" w:rsidR="00571C38" w:rsidRDefault="00571C38" w:rsidP="00EB132A">
      <w:pPr>
        <w:pStyle w:val="NoSpacing"/>
        <w:rPr>
          <w:rFonts w:ascii="Arial" w:hAnsi="Arial" w:cs="Arial"/>
          <w:sz w:val="24"/>
          <w:szCs w:val="24"/>
        </w:rPr>
      </w:pPr>
    </w:p>
    <w:p w14:paraId="0891C0B9" w14:textId="77777777" w:rsidR="00571C38" w:rsidRDefault="00571C38" w:rsidP="00571C38">
      <w:pPr>
        <w:pStyle w:val="NoSpacing"/>
        <w:rPr>
          <w:rFonts w:ascii="Arial" w:hAnsi="Arial" w:cs="Arial"/>
          <w:sz w:val="24"/>
          <w:szCs w:val="24"/>
        </w:rPr>
      </w:pPr>
      <w:r>
        <w:rPr>
          <w:rFonts w:ascii="Arial" w:hAnsi="Arial" w:cs="Arial"/>
          <w:sz w:val="24"/>
          <w:szCs w:val="24"/>
        </w:rPr>
        <w:t>Lord in your mercy</w:t>
      </w:r>
    </w:p>
    <w:p w14:paraId="5A9B263D" w14:textId="77777777" w:rsidR="00571C38" w:rsidRDefault="00571C38" w:rsidP="00571C38">
      <w:pPr>
        <w:pStyle w:val="NoSpacing"/>
        <w:rPr>
          <w:rFonts w:ascii="Arial" w:hAnsi="Arial" w:cs="Arial"/>
          <w:sz w:val="24"/>
          <w:szCs w:val="24"/>
        </w:rPr>
      </w:pPr>
      <w:r>
        <w:rPr>
          <w:rFonts w:ascii="Arial" w:hAnsi="Arial" w:cs="Arial"/>
          <w:b/>
          <w:bCs/>
          <w:sz w:val="24"/>
          <w:szCs w:val="24"/>
        </w:rPr>
        <w:t>Hear our prayer</w:t>
      </w:r>
    </w:p>
    <w:p w14:paraId="1306D7CE" w14:textId="77777777" w:rsidR="00571C38" w:rsidRDefault="00571C38" w:rsidP="00EB132A">
      <w:pPr>
        <w:pStyle w:val="NoSpacing"/>
        <w:rPr>
          <w:rFonts w:ascii="Arial" w:hAnsi="Arial" w:cs="Arial"/>
          <w:sz w:val="24"/>
          <w:szCs w:val="24"/>
        </w:rPr>
      </w:pPr>
    </w:p>
    <w:p w14:paraId="3F9142AE" w14:textId="565305FC" w:rsidR="00571C38" w:rsidRDefault="00571C38" w:rsidP="00EB132A">
      <w:pPr>
        <w:pStyle w:val="NoSpacing"/>
        <w:rPr>
          <w:rFonts w:ascii="Arial" w:hAnsi="Arial" w:cs="Arial"/>
          <w:sz w:val="24"/>
          <w:szCs w:val="24"/>
        </w:rPr>
      </w:pPr>
      <w:r>
        <w:rPr>
          <w:rFonts w:ascii="Arial" w:hAnsi="Arial" w:cs="Arial"/>
          <w:sz w:val="24"/>
          <w:szCs w:val="24"/>
        </w:rPr>
        <w:t>We pray for all who live in countries devastated by war or suffering tyranny and oppression, that they too might know the love of the Risen Christ.</w:t>
      </w:r>
    </w:p>
    <w:p w14:paraId="4A1A45A5" w14:textId="77777777" w:rsidR="00571C38" w:rsidRPr="00571C38" w:rsidRDefault="00571C38" w:rsidP="00EB132A">
      <w:pPr>
        <w:pStyle w:val="NoSpacing"/>
        <w:rPr>
          <w:rFonts w:ascii="Arial" w:hAnsi="Arial" w:cs="Arial"/>
          <w:sz w:val="24"/>
          <w:szCs w:val="24"/>
        </w:rPr>
      </w:pPr>
    </w:p>
    <w:p w14:paraId="47B37F3A" w14:textId="77777777" w:rsidR="00571C38" w:rsidRDefault="00571C38" w:rsidP="00571C38">
      <w:pPr>
        <w:pStyle w:val="NoSpacing"/>
        <w:rPr>
          <w:rFonts w:ascii="Arial" w:hAnsi="Arial" w:cs="Arial"/>
          <w:sz w:val="24"/>
          <w:szCs w:val="24"/>
        </w:rPr>
      </w:pPr>
      <w:r>
        <w:rPr>
          <w:rFonts w:ascii="Arial" w:hAnsi="Arial" w:cs="Arial"/>
          <w:sz w:val="24"/>
          <w:szCs w:val="24"/>
        </w:rPr>
        <w:t>Lord in your mercy</w:t>
      </w:r>
    </w:p>
    <w:p w14:paraId="4C24B2B4" w14:textId="77777777" w:rsidR="00571C38" w:rsidRDefault="00571C38" w:rsidP="00571C38">
      <w:pPr>
        <w:pStyle w:val="NoSpacing"/>
        <w:rPr>
          <w:rFonts w:ascii="Arial" w:hAnsi="Arial" w:cs="Arial"/>
          <w:sz w:val="24"/>
          <w:szCs w:val="24"/>
        </w:rPr>
      </w:pPr>
      <w:r>
        <w:rPr>
          <w:rFonts w:ascii="Arial" w:hAnsi="Arial" w:cs="Arial"/>
          <w:b/>
          <w:bCs/>
          <w:sz w:val="24"/>
          <w:szCs w:val="24"/>
        </w:rPr>
        <w:t>Hear our prayer</w:t>
      </w:r>
    </w:p>
    <w:p w14:paraId="3A3DF0D7" w14:textId="77777777" w:rsidR="00EB132A" w:rsidRDefault="00EB132A" w:rsidP="00EB132A">
      <w:pPr>
        <w:pStyle w:val="NoSpacing"/>
        <w:rPr>
          <w:rFonts w:ascii="Arial" w:hAnsi="Arial" w:cs="Arial"/>
          <w:sz w:val="24"/>
          <w:szCs w:val="24"/>
        </w:rPr>
      </w:pPr>
    </w:p>
    <w:p w14:paraId="16D1CC14" w14:textId="77777777" w:rsidR="00E91877" w:rsidRDefault="00E91877" w:rsidP="00EB132A">
      <w:pPr>
        <w:pStyle w:val="NoSpacing"/>
        <w:rPr>
          <w:rFonts w:ascii="Arial" w:hAnsi="Arial" w:cs="Arial"/>
          <w:sz w:val="24"/>
          <w:szCs w:val="24"/>
        </w:rPr>
      </w:pPr>
    </w:p>
    <w:p w14:paraId="483EEDF1" w14:textId="77777777" w:rsidR="00E91877" w:rsidRDefault="00E91877" w:rsidP="00EB132A">
      <w:pPr>
        <w:pStyle w:val="NoSpacing"/>
        <w:rPr>
          <w:rFonts w:ascii="Arial" w:hAnsi="Arial" w:cs="Arial"/>
          <w:sz w:val="24"/>
          <w:szCs w:val="24"/>
        </w:rPr>
      </w:pPr>
    </w:p>
    <w:p w14:paraId="444F22B6" w14:textId="77777777" w:rsidR="00E91877" w:rsidRDefault="00E91877" w:rsidP="00EB132A">
      <w:pPr>
        <w:pStyle w:val="NoSpacing"/>
        <w:rPr>
          <w:rFonts w:ascii="Arial" w:hAnsi="Arial" w:cs="Arial"/>
          <w:sz w:val="24"/>
          <w:szCs w:val="24"/>
        </w:rPr>
      </w:pPr>
    </w:p>
    <w:p w14:paraId="21BAB7BC" w14:textId="313B2033" w:rsidR="00EB132A" w:rsidRDefault="00EB132A" w:rsidP="00EB132A">
      <w:pPr>
        <w:pStyle w:val="NoSpacing"/>
        <w:rPr>
          <w:rFonts w:ascii="Arial" w:hAnsi="Arial" w:cs="Arial"/>
          <w:sz w:val="24"/>
          <w:szCs w:val="24"/>
        </w:rPr>
      </w:pPr>
      <w:r>
        <w:rPr>
          <w:rFonts w:ascii="Arial" w:hAnsi="Arial" w:cs="Arial"/>
          <w:sz w:val="24"/>
          <w:szCs w:val="24"/>
        </w:rPr>
        <w:lastRenderedPageBreak/>
        <w:t xml:space="preserve">We bring to you in prayer the needs of all who are sick or in distress in mind, </w:t>
      </w:r>
      <w:proofErr w:type="gramStart"/>
      <w:r>
        <w:rPr>
          <w:rFonts w:ascii="Arial" w:hAnsi="Arial" w:cs="Arial"/>
          <w:sz w:val="24"/>
          <w:szCs w:val="24"/>
        </w:rPr>
        <w:t>body</w:t>
      </w:r>
      <w:proofErr w:type="gramEnd"/>
      <w:r>
        <w:rPr>
          <w:rFonts w:ascii="Arial" w:hAnsi="Arial" w:cs="Arial"/>
          <w:sz w:val="24"/>
          <w:szCs w:val="24"/>
        </w:rPr>
        <w:t xml:space="preserve"> or spirit, especially those known to us.</w:t>
      </w:r>
    </w:p>
    <w:p w14:paraId="13277A9F" w14:textId="77777777" w:rsidR="00EB132A" w:rsidRDefault="00EB132A" w:rsidP="00EB132A">
      <w:pPr>
        <w:pStyle w:val="NoSpacing"/>
        <w:rPr>
          <w:rFonts w:ascii="Arial" w:hAnsi="Arial" w:cs="Arial"/>
          <w:sz w:val="24"/>
          <w:szCs w:val="24"/>
        </w:rPr>
      </w:pPr>
    </w:p>
    <w:p w14:paraId="6C97D8A3" w14:textId="77777777" w:rsidR="00EB132A" w:rsidRDefault="00EB132A" w:rsidP="00EB132A">
      <w:pPr>
        <w:pStyle w:val="NoSpacing"/>
        <w:rPr>
          <w:rFonts w:ascii="Arial" w:hAnsi="Arial" w:cs="Arial"/>
          <w:sz w:val="24"/>
          <w:szCs w:val="24"/>
        </w:rPr>
      </w:pPr>
      <w:r>
        <w:rPr>
          <w:rFonts w:ascii="Arial" w:hAnsi="Arial" w:cs="Arial"/>
          <w:sz w:val="24"/>
          <w:szCs w:val="24"/>
        </w:rPr>
        <w:t>Lord in your mercy</w:t>
      </w:r>
    </w:p>
    <w:p w14:paraId="185ECBDF" w14:textId="77777777" w:rsidR="00EB132A" w:rsidRDefault="00EB132A" w:rsidP="00EB132A">
      <w:pPr>
        <w:pStyle w:val="NoSpacing"/>
        <w:rPr>
          <w:rFonts w:ascii="Arial" w:hAnsi="Arial" w:cs="Arial"/>
          <w:b/>
          <w:bCs/>
          <w:sz w:val="24"/>
          <w:szCs w:val="24"/>
        </w:rPr>
      </w:pPr>
      <w:r>
        <w:rPr>
          <w:rFonts w:ascii="Arial" w:hAnsi="Arial" w:cs="Arial"/>
          <w:b/>
          <w:bCs/>
          <w:sz w:val="24"/>
          <w:szCs w:val="24"/>
        </w:rPr>
        <w:t>Hear our prayer</w:t>
      </w:r>
    </w:p>
    <w:p w14:paraId="127796D2" w14:textId="77777777" w:rsidR="00571C38" w:rsidRDefault="00571C38" w:rsidP="00EB132A">
      <w:pPr>
        <w:pStyle w:val="NoSpacing"/>
        <w:rPr>
          <w:rFonts w:ascii="Arial" w:hAnsi="Arial" w:cs="Arial"/>
          <w:b/>
          <w:bCs/>
          <w:sz w:val="24"/>
          <w:szCs w:val="24"/>
        </w:rPr>
      </w:pPr>
    </w:p>
    <w:p w14:paraId="3E14E089" w14:textId="5A9294EF" w:rsidR="00571C38" w:rsidRPr="00571C38" w:rsidRDefault="00571C38" w:rsidP="00EB132A">
      <w:pPr>
        <w:pStyle w:val="NoSpacing"/>
        <w:rPr>
          <w:rFonts w:ascii="Arial" w:hAnsi="Arial" w:cs="Arial"/>
          <w:sz w:val="24"/>
          <w:szCs w:val="24"/>
        </w:rPr>
      </w:pPr>
      <w:r>
        <w:rPr>
          <w:rFonts w:ascii="Arial" w:hAnsi="Arial" w:cs="Arial"/>
          <w:sz w:val="24"/>
          <w:szCs w:val="24"/>
        </w:rPr>
        <w:t>Amen</w:t>
      </w:r>
    </w:p>
    <w:p w14:paraId="2B66A140" w14:textId="77777777" w:rsidR="00D35715" w:rsidRDefault="00D35715" w:rsidP="00D35715">
      <w:pPr>
        <w:pStyle w:val="NoSpacing"/>
        <w:rPr>
          <w:rFonts w:ascii="Arial" w:hAnsi="Arial" w:cs="Arial"/>
          <w:sz w:val="24"/>
          <w:szCs w:val="24"/>
        </w:rPr>
      </w:pPr>
    </w:p>
    <w:p w14:paraId="11A65A23" w14:textId="77777777" w:rsidR="00D35715" w:rsidRDefault="00D35715" w:rsidP="00D35715">
      <w:pPr>
        <w:pStyle w:val="NoSpacing"/>
        <w:rPr>
          <w:rFonts w:ascii="Arial" w:hAnsi="Arial" w:cs="Arial"/>
          <w:i/>
          <w:iCs/>
          <w:sz w:val="24"/>
          <w:szCs w:val="24"/>
        </w:rPr>
      </w:pPr>
      <w:r w:rsidRPr="00382DAD">
        <w:rPr>
          <w:rFonts w:ascii="Arial" w:hAnsi="Arial" w:cs="Arial"/>
          <w:i/>
          <w:iCs/>
          <w:sz w:val="24"/>
          <w:szCs w:val="24"/>
        </w:rPr>
        <w:t>The Collect</w:t>
      </w:r>
    </w:p>
    <w:p w14:paraId="35DCA145" w14:textId="77777777" w:rsidR="00D35715" w:rsidRPr="00382DAD" w:rsidRDefault="00D35715" w:rsidP="00D35715">
      <w:pPr>
        <w:pStyle w:val="NoSpacing"/>
        <w:rPr>
          <w:rFonts w:ascii="Arial" w:hAnsi="Arial" w:cs="Arial"/>
          <w:sz w:val="24"/>
          <w:szCs w:val="24"/>
        </w:rPr>
      </w:pPr>
    </w:p>
    <w:p w14:paraId="6C23A284"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Visit this place, O Lord, we pray,</w:t>
      </w:r>
    </w:p>
    <w:p w14:paraId="2E1E829D"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and drive far from it the snares of the enemy;</w:t>
      </w:r>
    </w:p>
    <w:p w14:paraId="638580CC"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may your holy angels dwell with us and guard us in peace,</w:t>
      </w:r>
    </w:p>
    <w:p w14:paraId="13AB020E"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and may your blessing be always upon us;</w:t>
      </w:r>
    </w:p>
    <w:p w14:paraId="227A94CD" w14:textId="77777777" w:rsidR="00D35715" w:rsidRDefault="00D35715" w:rsidP="00D35715">
      <w:pPr>
        <w:pStyle w:val="NoSpacing"/>
        <w:rPr>
          <w:rFonts w:ascii="Arial" w:hAnsi="Arial" w:cs="Arial"/>
          <w:sz w:val="24"/>
          <w:szCs w:val="24"/>
        </w:rPr>
      </w:pPr>
      <w:r w:rsidRPr="00382DAD">
        <w:rPr>
          <w:rFonts w:ascii="Arial" w:hAnsi="Arial" w:cs="Arial"/>
          <w:sz w:val="24"/>
          <w:szCs w:val="24"/>
        </w:rPr>
        <w:t>through Jesus Christ our Lord.</w:t>
      </w:r>
    </w:p>
    <w:p w14:paraId="53AB3B69" w14:textId="77777777" w:rsidR="00D35715" w:rsidRPr="00382DAD" w:rsidRDefault="00D35715" w:rsidP="00D35715">
      <w:pPr>
        <w:pStyle w:val="NoSpacing"/>
        <w:rPr>
          <w:rFonts w:ascii="Arial" w:hAnsi="Arial" w:cs="Arial"/>
          <w:sz w:val="24"/>
          <w:szCs w:val="24"/>
        </w:rPr>
      </w:pPr>
    </w:p>
    <w:p w14:paraId="6B131B29" w14:textId="77777777" w:rsidR="00D35715" w:rsidRPr="00382DAD" w:rsidRDefault="00D35715" w:rsidP="00D35715">
      <w:pPr>
        <w:pStyle w:val="NoSpacing"/>
        <w:rPr>
          <w:rFonts w:ascii="Arial" w:hAnsi="Arial" w:cs="Arial"/>
          <w:sz w:val="24"/>
          <w:szCs w:val="24"/>
        </w:rPr>
      </w:pPr>
      <w:proofErr w:type="gramStart"/>
      <w:r w:rsidRPr="00382DAD">
        <w:rPr>
          <w:rFonts w:ascii="Arial" w:hAnsi="Arial" w:cs="Arial"/>
          <w:i/>
          <w:iCs/>
          <w:sz w:val="24"/>
          <w:szCs w:val="24"/>
        </w:rPr>
        <w:t>All</w:t>
      </w:r>
      <w:r w:rsidRPr="00382DAD">
        <w:rPr>
          <w:rFonts w:ascii="Arial" w:hAnsi="Arial" w:cs="Arial"/>
          <w:sz w:val="24"/>
          <w:szCs w:val="24"/>
        </w:rPr>
        <w:t>  </w:t>
      </w:r>
      <w:r w:rsidRPr="00382DAD">
        <w:rPr>
          <w:rFonts w:ascii="Arial" w:hAnsi="Arial" w:cs="Arial"/>
          <w:b/>
          <w:bCs/>
          <w:sz w:val="24"/>
          <w:szCs w:val="24"/>
        </w:rPr>
        <w:t>Amen</w:t>
      </w:r>
      <w:proofErr w:type="gramEnd"/>
      <w:r w:rsidRPr="00382DAD">
        <w:rPr>
          <w:rFonts w:ascii="Arial" w:hAnsi="Arial" w:cs="Arial"/>
          <w:b/>
          <w:bCs/>
          <w:sz w:val="24"/>
          <w:szCs w:val="24"/>
        </w:rPr>
        <w:t>.</w:t>
      </w:r>
    </w:p>
    <w:p w14:paraId="5705E2F0" w14:textId="77777777" w:rsidR="00D35715" w:rsidRDefault="00D35715" w:rsidP="00D35715">
      <w:pPr>
        <w:pStyle w:val="NoSpacing"/>
        <w:rPr>
          <w:rFonts w:ascii="Arial" w:hAnsi="Arial" w:cs="Arial"/>
          <w:b/>
          <w:bCs/>
          <w:sz w:val="24"/>
          <w:szCs w:val="24"/>
        </w:rPr>
      </w:pPr>
    </w:p>
    <w:p w14:paraId="17DFF286" w14:textId="77777777" w:rsidR="00D35715" w:rsidRDefault="00D35715" w:rsidP="00D35715">
      <w:pPr>
        <w:pStyle w:val="NoSpacing"/>
        <w:rPr>
          <w:rFonts w:ascii="Arial" w:hAnsi="Arial" w:cs="Arial"/>
          <w:b/>
          <w:bCs/>
          <w:sz w:val="24"/>
          <w:szCs w:val="24"/>
        </w:rPr>
      </w:pPr>
      <w:r w:rsidRPr="00382DAD">
        <w:rPr>
          <w:rFonts w:ascii="Arial" w:hAnsi="Arial" w:cs="Arial"/>
          <w:b/>
          <w:bCs/>
          <w:sz w:val="24"/>
          <w:szCs w:val="24"/>
        </w:rPr>
        <w:t>The Conclusion</w:t>
      </w:r>
    </w:p>
    <w:p w14:paraId="0567B049" w14:textId="77777777" w:rsidR="00D35715" w:rsidRPr="00382DAD" w:rsidRDefault="00D35715" w:rsidP="00D35715">
      <w:pPr>
        <w:pStyle w:val="NoSpacing"/>
        <w:rPr>
          <w:rFonts w:ascii="Arial" w:hAnsi="Arial" w:cs="Arial"/>
          <w:sz w:val="24"/>
          <w:szCs w:val="24"/>
        </w:rPr>
      </w:pPr>
    </w:p>
    <w:p w14:paraId="75E29D6F" w14:textId="77777777" w:rsidR="00D35715" w:rsidRDefault="00D35715" w:rsidP="00D35715">
      <w:pPr>
        <w:pStyle w:val="NoSpacing"/>
        <w:rPr>
          <w:rFonts w:ascii="Arial" w:hAnsi="Arial" w:cs="Arial"/>
          <w:sz w:val="24"/>
          <w:szCs w:val="24"/>
        </w:rPr>
      </w:pPr>
      <w:r w:rsidRPr="00382DAD">
        <w:rPr>
          <w:rFonts w:ascii="Arial" w:hAnsi="Arial" w:cs="Arial"/>
          <w:sz w:val="24"/>
          <w:szCs w:val="24"/>
        </w:rPr>
        <w:t>In peace we will lie down and sleep;</w:t>
      </w:r>
    </w:p>
    <w:p w14:paraId="11BE9F04" w14:textId="77777777" w:rsidR="00D35715" w:rsidRDefault="00D35715" w:rsidP="00D35715">
      <w:pPr>
        <w:pStyle w:val="NoSpacing"/>
        <w:rPr>
          <w:rFonts w:ascii="Arial" w:hAnsi="Arial" w:cs="Arial"/>
          <w:b/>
          <w:bCs/>
          <w:sz w:val="24"/>
          <w:szCs w:val="24"/>
        </w:rPr>
      </w:pPr>
      <w:proofErr w:type="gramStart"/>
      <w:r w:rsidRPr="00382DAD">
        <w:rPr>
          <w:rFonts w:ascii="Arial" w:hAnsi="Arial" w:cs="Arial"/>
          <w:i/>
          <w:iCs/>
          <w:sz w:val="24"/>
          <w:szCs w:val="24"/>
        </w:rPr>
        <w:t>All</w:t>
      </w:r>
      <w:r w:rsidRPr="00382DAD">
        <w:rPr>
          <w:rFonts w:ascii="Arial" w:hAnsi="Arial" w:cs="Arial"/>
          <w:sz w:val="24"/>
          <w:szCs w:val="24"/>
        </w:rPr>
        <w:t>  </w:t>
      </w:r>
      <w:r w:rsidRPr="00382DAD">
        <w:rPr>
          <w:rFonts w:ascii="Arial" w:hAnsi="Arial" w:cs="Arial"/>
          <w:b/>
          <w:bCs/>
          <w:sz w:val="24"/>
          <w:szCs w:val="24"/>
        </w:rPr>
        <w:t>for</w:t>
      </w:r>
      <w:proofErr w:type="gramEnd"/>
      <w:r w:rsidRPr="00382DAD">
        <w:rPr>
          <w:rFonts w:ascii="Arial" w:hAnsi="Arial" w:cs="Arial"/>
          <w:b/>
          <w:bCs/>
          <w:sz w:val="24"/>
          <w:szCs w:val="24"/>
        </w:rPr>
        <w:t xml:space="preserve"> you alone, Lord, make us dwell in safety.</w:t>
      </w:r>
    </w:p>
    <w:p w14:paraId="58E72150" w14:textId="77777777" w:rsidR="00D35715" w:rsidRPr="00382DAD" w:rsidRDefault="00D35715" w:rsidP="00D35715">
      <w:pPr>
        <w:pStyle w:val="NoSpacing"/>
        <w:rPr>
          <w:rFonts w:ascii="Arial" w:hAnsi="Arial" w:cs="Arial"/>
          <w:sz w:val="24"/>
          <w:szCs w:val="24"/>
        </w:rPr>
      </w:pPr>
    </w:p>
    <w:p w14:paraId="35F5D121"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Abide with us, Lord Jesus,</w:t>
      </w:r>
    </w:p>
    <w:p w14:paraId="3264BB60" w14:textId="77777777" w:rsidR="00D35715" w:rsidRDefault="00D35715" w:rsidP="00D35715">
      <w:pPr>
        <w:pStyle w:val="NoSpacing"/>
        <w:rPr>
          <w:rFonts w:ascii="Arial" w:hAnsi="Arial" w:cs="Arial"/>
          <w:b/>
          <w:bCs/>
          <w:sz w:val="24"/>
          <w:szCs w:val="24"/>
        </w:rPr>
      </w:pPr>
      <w:proofErr w:type="gramStart"/>
      <w:r w:rsidRPr="00382DAD">
        <w:rPr>
          <w:rFonts w:ascii="Arial" w:hAnsi="Arial" w:cs="Arial"/>
          <w:i/>
          <w:iCs/>
          <w:sz w:val="24"/>
          <w:szCs w:val="24"/>
        </w:rPr>
        <w:t>All</w:t>
      </w:r>
      <w:r w:rsidRPr="00382DAD">
        <w:rPr>
          <w:rFonts w:ascii="Arial" w:hAnsi="Arial" w:cs="Arial"/>
          <w:sz w:val="24"/>
          <w:szCs w:val="24"/>
        </w:rPr>
        <w:t>  </w:t>
      </w:r>
      <w:r w:rsidRPr="00382DAD">
        <w:rPr>
          <w:rFonts w:ascii="Arial" w:hAnsi="Arial" w:cs="Arial"/>
          <w:b/>
          <w:bCs/>
          <w:sz w:val="24"/>
          <w:szCs w:val="24"/>
        </w:rPr>
        <w:t>for</w:t>
      </w:r>
      <w:proofErr w:type="gramEnd"/>
      <w:r w:rsidRPr="00382DAD">
        <w:rPr>
          <w:rFonts w:ascii="Arial" w:hAnsi="Arial" w:cs="Arial"/>
          <w:b/>
          <w:bCs/>
          <w:sz w:val="24"/>
          <w:szCs w:val="24"/>
        </w:rPr>
        <w:t xml:space="preserve"> the night is at hand and the day is now past.</w:t>
      </w:r>
    </w:p>
    <w:p w14:paraId="5D752A4A" w14:textId="77777777" w:rsidR="00D35715" w:rsidRPr="00382DAD" w:rsidRDefault="00D35715" w:rsidP="00D35715">
      <w:pPr>
        <w:pStyle w:val="NoSpacing"/>
        <w:rPr>
          <w:rFonts w:ascii="Arial" w:hAnsi="Arial" w:cs="Arial"/>
          <w:sz w:val="24"/>
          <w:szCs w:val="24"/>
        </w:rPr>
      </w:pPr>
    </w:p>
    <w:p w14:paraId="72E43F9B"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As the night watch looks for the morning,</w:t>
      </w:r>
    </w:p>
    <w:p w14:paraId="39691EA3" w14:textId="77777777" w:rsidR="00D35715" w:rsidRDefault="00D35715" w:rsidP="00D35715">
      <w:pPr>
        <w:pStyle w:val="NoSpacing"/>
        <w:rPr>
          <w:rFonts w:ascii="Arial" w:hAnsi="Arial" w:cs="Arial"/>
          <w:b/>
          <w:bCs/>
          <w:sz w:val="24"/>
          <w:szCs w:val="24"/>
        </w:rPr>
      </w:pPr>
      <w:proofErr w:type="gramStart"/>
      <w:r w:rsidRPr="00382DAD">
        <w:rPr>
          <w:rFonts w:ascii="Arial" w:hAnsi="Arial" w:cs="Arial"/>
          <w:i/>
          <w:iCs/>
          <w:sz w:val="24"/>
          <w:szCs w:val="24"/>
        </w:rPr>
        <w:t>All</w:t>
      </w:r>
      <w:r w:rsidRPr="00382DAD">
        <w:rPr>
          <w:rFonts w:ascii="Arial" w:hAnsi="Arial" w:cs="Arial"/>
          <w:sz w:val="24"/>
          <w:szCs w:val="24"/>
        </w:rPr>
        <w:t>  </w:t>
      </w:r>
      <w:r w:rsidRPr="00382DAD">
        <w:rPr>
          <w:rFonts w:ascii="Arial" w:hAnsi="Arial" w:cs="Arial"/>
          <w:b/>
          <w:bCs/>
          <w:sz w:val="24"/>
          <w:szCs w:val="24"/>
        </w:rPr>
        <w:t>so</w:t>
      </w:r>
      <w:proofErr w:type="gramEnd"/>
      <w:r w:rsidRPr="00382DAD">
        <w:rPr>
          <w:rFonts w:ascii="Arial" w:hAnsi="Arial" w:cs="Arial"/>
          <w:b/>
          <w:bCs/>
          <w:sz w:val="24"/>
          <w:szCs w:val="24"/>
        </w:rPr>
        <w:t xml:space="preserve"> do we look for you, O Christ.</w:t>
      </w:r>
    </w:p>
    <w:p w14:paraId="10C91A7A" w14:textId="77777777" w:rsidR="00D35715" w:rsidRPr="00382DAD" w:rsidRDefault="00D35715" w:rsidP="00D35715">
      <w:pPr>
        <w:pStyle w:val="NoSpacing"/>
        <w:rPr>
          <w:rFonts w:ascii="Arial" w:hAnsi="Arial" w:cs="Arial"/>
          <w:sz w:val="24"/>
          <w:szCs w:val="24"/>
        </w:rPr>
      </w:pPr>
    </w:p>
    <w:p w14:paraId="0E0963D5"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 xml:space="preserve">The Lord </w:t>
      </w:r>
      <w:proofErr w:type="gramStart"/>
      <w:r w:rsidRPr="00382DAD">
        <w:rPr>
          <w:rFonts w:ascii="Arial" w:hAnsi="Arial" w:cs="Arial"/>
          <w:sz w:val="24"/>
          <w:szCs w:val="24"/>
        </w:rPr>
        <w:t>bless</w:t>
      </w:r>
      <w:proofErr w:type="gramEnd"/>
      <w:r w:rsidRPr="00382DAD">
        <w:rPr>
          <w:rFonts w:ascii="Arial" w:hAnsi="Arial" w:cs="Arial"/>
          <w:sz w:val="24"/>
          <w:szCs w:val="24"/>
        </w:rPr>
        <w:t xml:space="preserve"> us and watch over us;</w:t>
      </w:r>
    </w:p>
    <w:p w14:paraId="1947ADFC" w14:textId="77777777" w:rsidR="00D35715" w:rsidRPr="00382DAD" w:rsidRDefault="00D35715" w:rsidP="00D35715">
      <w:pPr>
        <w:pStyle w:val="NoSpacing"/>
        <w:rPr>
          <w:rFonts w:ascii="Arial" w:hAnsi="Arial" w:cs="Arial"/>
          <w:sz w:val="24"/>
          <w:szCs w:val="24"/>
        </w:rPr>
      </w:pPr>
      <w:r w:rsidRPr="00382DAD">
        <w:rPr>
          <w:rFonts w:ascii="Arial" w:hAnsi="Arial" w:cs="Arial"/>
          <w:sz w:val="24"/>
          <w:szCs w:val="24"/>
        </w:rPr>
        <w:t>the Lord make his face shine upon us and be gracious to us;</w:t>
      </w:r>
    </w:p>
    <w:p w14:paraId="6DEA5A96" w14:textId="77777777" w:rsidR="00D35715" w:rsidRDefault="00D35715" w:rsidP="00D35715">
      <w:pPr>
        <w:pStyle w:val="NoSpacing"/>
        <w:rPr>
          <w:rFonts w:ascii="Arial" w:hAnsi="Arial" w:cs="Arial"/>
          <w:sz w:val="24"/>
          <w:szCs w:val="24"/>
        </w:rPr>
      </w:pPr>
      <w:r w:rsidRPr="00382DAD">
        <w:rPr>
          <w:rFonts w:ascii="Arial" w:hAnsi="Arial" w:cs="Arial"/>
          <w:sz w:val="24"/>
          <w:szCs w:val="24"/>
        </w:rPr>
        <w:t>the Lord look kindly on us and give us peace.</w:t>
      </w:r>
    </w:p>
    <w:p w14:paraId="52A2159E" w14:textId="77777777" w:rsidR="00D35715" w:rsidRPr="00382DAD" w:rsidRDefault="00D35715" w:rsidP="00D35715">
      <w:pPr>
        <w:pStyle w:val="NoSpacing"/>
        <w:rPr>
          <w:rFonts w:ascii="Arial" w:hAnsi="Arial" w:cs="Arial"/>
          <w:sz w:val="24"/>
          <w:szCs w:val="24"/>
        </w:rPr>
      </w:pPr>
    </w:p>
    <w:p w14:paraId="2F24223F" w14:textId="77777777" w:rsidR="00D35715" w:rsidRDefault="00D35715" w:rsidP="00D35715">
      <w:pPr>
        <w:pStyle w:val="NoSpacing"/>
        <w:rPr>
          <w:rFonts w:ascii="Arial" w:hAnsi="Arial" w:cs="Arial"/>
          <w:b/>
          <w:bCs/>
          <w:sz w:val="24"/>
          <w:szCs w:val="24"/>
        </w:rPr>
      </w:pPr>
      <w:proofErr w:type="gramStart"/>
      <w:r w:rsidRPr="00382DAD">
        <w:rPr>
          <w:rFonts w:ascii="Arial" w:hAnsi="Arial" w:cs="Arial"/>
          <w:i/>
          <w:iCs/>
          <w:sz w:val="24"/>
          <w:szCs w:val="24"/>
        </w:rPr>
        <w:t>All</w:t>
      </w:r>
      <w:r w:rsidRPr="00382DAD">
        <w:rPr>
          <w:rFonts w:ascii="Arial" w:hAnsi="Arial" w:cs="Arial"/>
          <w:sz w:val="24"/>
          <w:szCs w:val="24"/>
        </w:rPr>
        <w:t>  </w:t>
      </w:r>
      <w:r w:rsidRPr="00382DAD">
        <w:rPr>
          <w:rFonts w:ascii="Arial" w:hAnsi="Arial" w:cs="Arial"/>
          <w:b/>
          <w:bCs/>
          <w:sz w:val="24"/>
          <w:szCs w:val="24"/>
        </w:rPr>
        <w:t>Amen</w:t>
      </w:r>
      <w:proofErr w:type="gramEnd"/>
      <w:r w:rsidRPr="00382DAD">
        <w:rPr>
          <w:rFonts w:ascii="Arial" w:hAnsi="Arial" w:cs="Arial"/>
          <w:b/>
          <w:bCs/>
          <w:sz w:val="24"/>
          <w:szCs w:val="24"/>
        </w:rPr>
        <w:t>.</w:t>
      </w:r>
    </w:p>
    <w:p w14:paraId="77AE89F2" w14:textId="77777777" w:rsidR="00FA5985" w:rsidRDefault="00FA5985" w:rsidP="00D35715">
      <w:pPr>
        <w:pStyle w:val="NoSpacing"/>
        <w:rPr>
          <w:rFonts w:ascii="Arial" w:hAnsi="Arial" w:cs="Arial"/>
          <w:b/>
          <w:bCs/>
          <w:sz w:val="24"/>
          <w:szCs w:val="24"/>
        </w:rPr>
      </w:pPr>
    </w:p>
    <w:p w14:paraId="538BB4AF" w14:textId="64511F4F" w:rsidR="00FA5985" w:rsidRPr="00382DAD" w:rsidRDefault="00FA5985" w:rsidP="00D35715">
      <w:pPr>
        <w:pStyle w:val="NoSpacing"/>
        <w:rPr>
          <w:rFonts w:ascii="Arial" w:hAnsi="Arial" w:cs="Arial"/>
          <w:sz w:val="24"/>
          <w:szCs w:val="24"/>
        </w:rPr>
      </w:pPr>
      <w:r>
        <w:rPr>
          <w:rFonts w:ascii="Arial" w:hAnsi="Arial" w:cs="Arial"/>
          <w:b/>
          <w:bCs/>
          <w:sz w:val="24"/>
          <w:szCs w:val="24"/>
        </w:rPr>
        <w:t>I shall raise you up</w:t>
      </w:r>
    </w:p>
    <w:p w14:paraId="3A24AB6E" w14:textId="77777777" w:rsidR="00D35715" w:rsidRDefault="00D35715" w:rsidP="00D35715">
      <w:pPr>
        <w:pStyle w:val="NoSpacing"/>
        <w:rPr>
          <w:rFonts w:ascii="Arial" w:hAnsi="Arial" w:cs="Arial"/>
          <w:sz w:val="24"/>
          <w:szCs w:val="24"/>
        </w:rPr>
      </w:pPr>
    </w:p>
    <w:p w14:paraId="38740D2C" w14:textId="77777777" w:rsidR="00605931" w:rsidRDefault="00605931" w:rsidP="00605931">
      <w:pPr>
        <w:pStyle w:val="NoSpacing"/>
        <w:rPr>
          <w:rFonts w:ascii="Arial" w:hAnsi="Arial" w:cs="Arial"/>
          <w:sz w:val="24"/>
          <w:szCs w:val="24"/>
        </w:rPr>
      </w:pPr>
      <w:hyperlink r:id="rId19" w:history="1">
        <w:r w:rsidRPr="00B35980">
          <w:rPr>
            <w:rStyle w:val="Hyperlink"/>
            <w:rFonts w:ascii="Arial" w:hAnsi="Arial" w:cs="Arial"/>
            <w:sz w:val="24"/>
            <w:szCs w:val="24"/>
          </w:rPr>
          <w:t>https://www.youtube.com/watch?v=1CRMbh8ViUI</w:t>
        </w:r>
      </w:hyperlink>
    </w:p>
    <w:p w14:paraId="7D1F6509" w14:textId="77777777" w:rsidR="00605931" w:rsidRDefault="00605931" w:rsidP="00D35715">
      <w:pPr>
        <w:pStyle w:val="NoSpacing"/>
        <w:rPr>
          <w:rFonts w:ascii="Arial" w:hAnsi="Arial" w:cs="Arial"/>
          <w:sz w:val="24"/>
          <w:szCs w:val="24"/>
        </w:rPr>
      </w:pPr>
    </w:p>
    <w:p w14:paraId="4B1657A6" w14:textId="77777777" w:rsidR="00D35715" w:rsidRDefault="00D35715" w:rsidP="00D35715">
      <w:pPr>
        <w:pStyle w:val="NoSpacing"/>
        <w:rPr>
          <w:rFonts w:ascii="Arial" w:hAnsi="Arial" w:cs="Arial"/>
          <w:sz w:val="24"/>
          <w:szCs w:val="24"/>
        </w:rPr>
      </w:pPr>
    </w:p>
    <w:p w14:paraId="704D19E6" w14:textId="77777777" w:rsidR="00D35715" w:rsidRPr="00D35715" w:rsidRDefault="00D35715" w:rsidP="00D35715">
      <w:pPr>
        <w:pStyle w:val="NoSpacing"/>
        <w:rPr>
          <w:rFonts w:ascii="Arial" w:hAnsi="Arial" w:cs="Arial"/>
          <w:sz w:val="24"/>
          <w:szCs w:val="24"/>
        </w:rPr>
      </w:pPr>
    </w:p>
    <w:sectPr w:rsidR="00D35715" w:rsidRPr="00D35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15"/>
    <w:rsid w:val="000633DD"/>
    <w:rsid w:val="000D6123"/>
    <w:rsid w:val="00264335"/>
    <w:rsid w:val="004757C5"/>
    <w:rsid w:val="004B2C53"/>
    <w:rsid w:val="00571C38"/>
    <w:rsid w:val="00587BB2"/>
    <w:rsid w:val="005C1E2C"/>
    <w:rsid w:val="005F5DB9"/>
    <w:rsid w:val="00605931"/>
    <w:rsid w:val="0063681B"/>
    <w:rsid w:val="006414C9"/>
    <w:rsid w:val="006F73F3"/>
    <w:rsid w:val="007B35CF"/>
    <w:rsid w:val="007E0819"/>
    <w:rsid w:val="007F3FA7"/>
    <w:rsid w:val="00831DB8"/>
    <w:rsid w:val="00876E36"/>
    <w:rsid w:val="00905561"/>
    <w:rsid w:val="009D1DEB"/>
    <w:rsid w:val="00B77ABB"/>
    <w:rsid w:val="00B8263F"/>
    <w:rsid w:val="00B96BD7"/>
    <w:rsid w:val="00BA7ABC"/>
    <w:rsid w:val="00C06C95"/>
    <w:rsid w:val="00C21169"/>
    <w:rsid w:val="00D35715"/>
    <w:rsid w:val="00D739F3"/>
    <w:rsid w:val="00DD11CC"/>
    <w:rsid w:val="00E65C0C"/>
    <w:rsid w:val="00E852AC"/>
    <w:rsid w:val="00E91877"/>
    <w:rsid w:val="00EB132A"/>
    <w:rsid w:val="00EB2996"/>
    <w:rsid w:val="00F22B33"/>
    <w:rsid w:val="00FA5985"/>
    <w:rsid w:val="00FE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E147"/>
  <w15:chartTrackingRefBased/>
  <w15:docId w15:val="{B2F013A3-C924-410A-8FC9-8053DC5D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7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57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57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57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57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5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7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57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57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57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57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5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715"/>
    <w:rPr>
      <w:rFonts w:eastAsiaTheme="majorEastAsia" w:cstheme="majorBidi"/>
      <w:color w:val="272727" w:themeColor="text1" w:themeTint="D8"/>
    </w:rPr>
  </w:style>
  <w:style w:type="paragraph" w:styleId="Title">
    <w:name w:val="Title"/>
    <w:basedOn w:val="Normal"/>
    <w:next w:val="Normal"/>
    <w:link w:val="TitleChar"/>
    <w:uiPriority w:val="10"/>
    <w:qFormat/>
    <w:rsid w:val="00D3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715"/>
    <w:pPr>
      <w:spacing w:before="160"/>
      <w:jc w:val="center"/>
    </w:pPr>
    <w:rPr>
      <w:i/>
      <w:iCs/>
      <w:color w:val="404040" w:themeColor="text1" w:themeTint="BF"/>
    </w:rPr>
  </w:style>
  <w:style w:type="character" w:customStyle="1" w:styleId="QuoteChar">
    <w:name w:val="Quote Char"/>
    <w:basedOn w:val="DefaultParagraphFont"/>
    <w:link w:val="Quote"/>
    <w:uiPriority w:val="29"/>
    <w:rsid w:val="00D35715"/>
    <w:rPr>
      <w:i/>
      <w:iCs/>
      <w:color w:val="404040" w:themeColor="text1" w:themeTint="BF"/>
    </w:rPr>
  </w:style>
  <w:style w:type="paragraph" w:styleId="ListParagraph">
    <w:name w:val="List Paragraph"/>
    <w:basedOn w:val="Normal"/>
    <w:uiPriority w:val="34"/>
    <w:qFormat/>
    <w:rsid w:val="00D35715"/>
    <w:pPr>
      <w:ind w:left="720"/>
      <w:contextualSpacing/>
    </w:pPr>
  </w:style>
  <w:style w:type="character" w:styleId="IntenseEmphasis">
    <w:name w:val="Intense Emphasis"/>
    <w:basedOn w:val="DefaultParagraphFont"/>
    <w:uiPriority w:val="21"/>
    <w:qFormat/>
    <w:rsid w:val="00D35715"/>
    <w:rPr>
      <w:i/>
      <w:iCs/>
      <w:color w:val="2F5496" w:themeColor="accent1" w:themeShade="BF"/>
    </w:rPr>
  </w:style>
  <w:style w:type="paragraph" w:styleId="IntenseQuote">
    <w:name w:val="Intense Quote"/>
    <w:basedOn w:val="Normal"/>
    <w:next w:val="Normal"/>
    <w:link w:val="IntenseQuoteChar"/>
    <w:uiPriority w:val="30"/>
    <w:qFormat/>
    <w:rsid w:val="00D35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5715"/>
    <w:rPr>
      <w:i/>
      <w:iCs/>
      <w:color w:val="2F5496" w:themeColor="accent1" w:themeShade="BF"/>
    </w:rPr>
  </w:style>
  <w:style w:type="character" w:styleId="IntenseReference">
    <w:name w:val="Intense Reference"/>
    <w:basedOn w:val="DefaultParagraphFont"/>
    <w:uiPriority w:val="32"/>
    <w:qFormat/>
    <w:rsid w:val="00D35715"/>
    <w:rPr>
      <w:b/>
      <w:bCs/>
      <w:smallCaps/>
      <w:color w:val="2F5496" w:themeColor="accent1" w:themeShade="BF"/>
      <w:spacing w:val="5"/>
    </w:rPr>
  </w:style>
  <w:style w:type="paragraph" w:styleId="NoSpacing">
    <w:name w:val="No Spacing"/>
    <w:uiPriority w:val="1"/>
    <w:qFormat/>
    <w:rsid w:val="00D35715"/>
    <w:pPr>
      <w:spacing w:after="0" w:line="240" w:lineRule="auto"/>
    </w:pPr>
  </w:style>
  <w:style w:type="paragraph" w:customStyle="1" w:styleId="ve1">
    <w:name w:val="ve1"/>
    <w:basedOn w:val="Normal"/>
    <w:rsid w:val="00D357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715"/>
    <w:rPr>
      <w:i/>
      <w:iCs/>
    </w:rPr>
  </w:style>
  <w:style w:type="character" w:styleId="Strong">
    <w:name w:val="Strong"/>
    <w:basedOn w:val="DefaultParagraphFont"/>
    <w:uiPriority w:val="22"/>
    <w:qFormat/>
    <w:rsid w:val="00D35715"/>
    <w:rPr>
      <w:b/>
      <w:bCs/>
    </w:rPr>
  </w:style>
  <w:style w:type="character" w:styleId="Hyperlink">
    <w:name w:val="Hyperlink"/>
    <w:basedOn w:val="DefaultParagraphFont"/>
    <w:uiPriority w:val="99"/>
    <w:unhideWhenUsed/>
    <w:rsid w:val="00D35715"/>
    <w:rPr>
      <w:color w:val="0563C1" w:themeColor="hyperlink"/>
      <w:u w:val="single"/>
    </w:rPr>
  </w:style>
  <w:style w:type="character" w:styleId="FollowedHyperlink">
    <w:name w:val="FollowedHyperlink"/>
    <w:basedOn w:val="DefaultParagraphFont"/>
    <w:uiPriority w:val="99"/>
    <w:semiHidden/>
    <w:unhideWhenUsed/>
    <w:rsid w:val="00D35715"/>
    <w:rPr>
      <w:color w:val="954F72" w:themeColor="followedHyperlink"/>
      <w:u w:val="single"/>
    </w:rPr>
  </w:style>
  <w:style w:type="character" w:styleId="UnresolvedMention">
    <w:name w:val="Unresolved Mention"/>
    <w:basedOn w:val="DefaultParagraphFont"/>
    <w:uiPriority w:val="99"/>
    <w:semiHidden/>
    <w:unhideWhenUsed/>
    <w:rsid w:val="00D3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gov.co.uk/politics/articles/51545-where-does-the-british-public-stand-on-transgender-rights-in-202425" TargetMode="External"/><Relationship Id="rId13" Type="http://schemas.openxmlformats.org/officeDocument/2006/relationships/hyperlink" Target="https://blogs.lse.ac.uk/politicsandpolicy/could-reform-uks-surge-in-the-polls-translate-into-power/" TargetMode="External"/><Relationship Id="rId18" Type="http://schemas.openxmlformats.org/officeDocument/2006/relationships/hyperlink" Target="https://www.whitehouse.gov/presidential-actions/2025/01/protecting-children-from-chemical-and-surgical-mutilatio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ranssafety.network/posts/draft-ehrc-code-of-practice-concerning-shift-priorities/" TargetMode="External"/><Relationship Id="rId12" Type="http://schemas.openxmlformats.org/officeDocument/2006/relationships/hyperlink" Target="https://www.bbc.co.uk/news/articles/cly2z0gx3p5o" TargetMode="External"/><Relationship Id="rId17" Type="http://schemas.openxmlformats.org/officeDocument/2006/relationships/hyperlink" Target="https://www.whitehouse.gov/presidential-actions/2025/02/keeping-men-out-of-womens-sports/" TargetMode="External"/><Relationship Id="rId2" Type="http://schemas.openxmlformats.org/officeDocument/2006/relationships/settings" Target="settings.xml"/><Relationship Id="rId16" Type="http://schemas.openxmlformats.org/officeDocument/2006/relationships/hyperlink" Target="https://www.whitehouse.gov/presidential-actions/2025/01/defending-women-from-gender-ideology-extremism-and-restoring-biological-truth-to-the-federal-governme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dition.cnn.com/2021/10/09/uk/uk-trans-rights-gender-critical-media-intl-gbr-cmd/index.html" TargetMode="External"/><Relationship Id="rId11" Type="http://schemas.openxmlformats.org/officeDocument/2006/relationships/hyperlink" Target="https://www.theguardian.com/society/2025/feb/10/labour-shelves-plans-easier-people-legally-change-gender" TargetMode="External"/><Relationship Id="rId5" Type="http://schemas.openxmlformats.org/officeDocument/2006/relationships/hyperlink" Target="https://juliaserano.substack.com/p/revisiting-the-transgender-tipping" TargetMode="External"/><Relationship Id="rId15" Type="http://schemas.openxmlformats.org/officeDocument/2006/relationships/hyperlink" Target="https://www.msnbc.com/opinion/msnbc-opinion/trumps-anti-trans-ads-are-just-election-rhetoric-rcna178755" TargetMode="External"/><Relationship Id="rId10" Type="http://schemas.openxmlformats.org/officeDocument/2006/relationships/hyperlink" Target="https://www.thepinknews.com/2024/05/29/labour-wes-streeting-gender-critical-groups/" TargetMode="External"/><Relationship Id="rId19" Type="http://schemas.openxmlformats.org/officeDocument/2006/relationships/hyperlink" Target="https://www.youtube.com/watch?v=1CRMbh8ViUI" TargetMode="External"/><Relationship Id="rId4" Type="http://schemas.openxmlformats.org/officeDocument/2006/relationships/hyperlink" Target="https://www.youtube.com/watch?v=X_hIptF5aCA" TargetMode="External"/><Relationship Id="rId9" Type="http://schemas.openxmlformats.org/officeDocument/2006/relationships/hyperlink" Target="https://greens.scot/news/labour-warned-against-pandering-to-far-right" TargetMode="External"/><Relationship Id="rId14" Type="http://schemas.openxmlformats.org/officeDocument/2006/relationships/hyperlink" Target="https://bylines.scot/society/whose-feelings-count-how-a-workplace-tribunal-turned-into-a-trans-show-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Fleck</dc:creator>
  <cp:keywords/>
  <dc:description/>
  <cp:lastModifiedBy>Pauline Fleck</cp:lastModifiedBy>
  <cp:revision>18</cp:revision>
  <dcterms:created xsi:type="dcterms:W3CDTF">2025-04-17T13:16:00Z</dcterms:created>
  <dcterms:modified xsi:type="dcterms:W3CDTF">2025-04-25T09:43:00Z</dcterms:modified>
</cp:coreProperties>
</file>